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87" w:rsidRPr="00E036D1" w:rsidRDefault="003B5DD0" w:rsidP="00D57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="00095A87" w:rsidRPr="00E036D1">
        <w:rPr>
          <w:b/>
          <w:sz w:val="28"/>
          <w:szCs w:val="28"/>
        </w:rPr>
        <w:t xml:space="preserve"> współpracy Gminy Biłgoraj z organizacjami pozarządowymi</w:t>
      </w:r>
    </w:p>
    <w:p w:rsidR="00E036D1" w:rsidRDefault="00095A87" w:rsidP="00D57086">
      <w:pPr>
        <w:jc w:val="center"/>
        <w:rPr>
          <w:b/>
          <w:sz w:val="28"/>
          <w:szCs w:val="28"/>
        </w:rPr>
      </w:pPr>
      <w:r w:rsidRPr="00E036D1">
        <w:rPr>
          <w:b/>
          <w:sz w:val="28"/>
          <w:szCs w:val="28"/>
        </w:rPr>
        <w:t xml:space="preserve">i </w:t>
      </w:r>
      <w:r w:rsidR="00BE2538" w:rsidRPr="00E036D1">
        <w:rPr>
          <w:b/>
          <w:sz w:val="28"/>
          <w:szCs w:val="28"/>
        </w:rPr>
        <w:t xml:space="preserve">innymi </w:t>
      </w:r>
      <w:r w:rsidRPr="00E036D1">
        <w:rPr>
          <w:b/>
          <w:sz w:val="28"/>
          <w:szCs w:val="28"/>
        </w:rPr>
        <w:t>podmiotami prowadzącymi działalność pożytku publicznego</w:t>
      </w:r>
    </w:p>
    <w:p w:rsidR="0048721C" w:rsidRPr="00E036D1" w:rsidRDefault="0064525E" w:rsidP="00D57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2014</w:t>
      </w:r>
      <w:r w:rsidR="00095A87" w:rsidRPr="00E036D1">
        <w:rPr>
          <w:b/>
          <w:sz w:val="28"/>
          <w:szCs w:val="28"/>
        </w:rPr>
        <w:t xml:space="preserve"> rok.</w:t>
      </w:r>
    </w:p>
    <w:p w:rsidR="000B50BF" w:rsidRPr="00E036D1" w:rsidRDefault="000B50BF" w:rsidP="00E036D1">
      <w:pPr>
        <w:jc w:val="both"/>
        <w:rPr>
          <w:sz w:val="32"/>
          <w:szCs w:val="32"/>
        </w:rPr>
      </w:pPr>
    </w:p>
    <w:p w:rsidR="0045653B" w:rsidRPr="00E036D1" w:rsidRDefault="0045653B" w:rsidP="00E036D1">
      <w:pPr>
        <w:jc w:val="center"/>
        <w:rPr>
          <w:b/>
          <w:sz w:val="24"/>
          <w:szCs w:val="24"/>
        </w:rPr>
      </w:pPr>
      <w:r w:rsidRPr="00E036D1">
        <w:rPr>
          <w:b/>
          <w:sz w:val="24"/>
          <w:szCs w:val="24"/>
        </w:rPr>
        <w:t>Wstęp</w:t>
      </w:r>
      <w:r w:rsidR="007F0633" w:rsidRPr="00E036D1">
        <w:rPr>
          <w:b/>
          <w:sz w:val="24"/>
          <w:szCs w:val="24"/>
        </w:rPr>
        <w:t>.</w:t>
      </w:r>
    </w:p>
    <w:p w:rsidR="0045653B" w:rsidRPr="00E036D1" w:rsidRDefault="00BE2538" w:rsidP="00E036D1">
      <w:pPr>
        <w:shd w:val="clear" w:color="auto" w:fill="FFFFFF"/>
        <w:spacing w:before="264" w:line="274" w:lineRule="exact"/>
        <w:jc w:val="both"/>
        <w:rPr>
          <w:sz w:val="24"/>
          <w:szCs w:val="24"/>
        </w:rPr>
      </w:pPr>
      <w:r w:rsidRPr="00E036D1">
        <w:rPr>
          <w:color w:val="000000"/>
          <w:sz w:val="24"/>
          <w:szCs w:val="24"/>
        </w:rPr>
        <w:tab/>
      </w:r>
      <w:r w:rsidR="0045653B" w:rsidRPr="00E036D1">
        <w:rPr>
          <w:color w:val="000000"/>
          <w:sz w:val="24"/>
          <w:szCs w:val="24"/>
        </w:rPr>
        <w:t xml:space="preserve">Organizacje pozarządowe </w:t>
      </w:r>
      <w:r w:rsidR="00095A87" w:rsidRPr="00E036D1">
        <w:rPr>
          <w:sz w:val="23"/>
          <w:szCs w:val="23"/>
        </w:rPr>
        <w:t xml:space="preserve">i </w:t>
      </w:r>
      <w:r w:rsidRPr="00E036D1">
        <w:rPr>
          <w:sz w:val="23"/>
          <w:szCs w:val="23"/>
        </w:rPr>
        <w:t xml:space="preserve">inne </w:t>
      </w:r>
      <w:r w:rsidR="00095A87" w:rsidRPr="00E036D1">
        <w:rPr>
          <w:sz w:val="23"/>
          <w:szCs w:val="23"/>
        </w:rPr>
        <w:t>podmioty prowadzące działalność pożytku publicznego</w:t>
      </w:r>
      <w:r w:rsidR="00095A87" w:rsidRPr="00E036D1">
        <w:rPr>
          <w:color w:val="000000"/>
          <w:sz w:val="24"/>
          <w:szCs w:val="24"/>
        </w:rPr>
        <w:t xml:space="preserve"> </w:t>
      </w:r>
      <w:r w:rsidR="0045653B" w:rsidRPr="00E036D1">
        <w:rPr>
          <w:color w:val="000000"/>
          <w:sz w:val="24"/>
          <w:szCs w:val="24"/>
        </w:rPr>
        <w:t>stanowią ważne ogniwo aktywności społecznej demokratycznego</w:t>
      </w:r>
      <w:r w:rsidR="009035C9" w:rsidRPr="00E036D1">
        <w:rPr>
          <w:sz w:val="24"/>
          <w:szCs w:val="24"/>
        </w:rPr>
        <w:t xml:space="preserve"> </w:t>
      </w:r>
      <w:r w:rsidR="009035C9" w:rsidRPr="00E036D1">
        <w:rPr>
          <w:color w:val="000000"/>
          <w:sz w:val="24"/>
          <w:szCs w:val="24"/>
        </w:rPr>
        <w:t xml:space="preserve">państwa. Działalność tych organizacji </w:t>
      </w:r>
      <w:r w:rsidR="00095A87" w:rsidRPr="00E036D1">
        <w:rPr>
          <w:color w:val="000000"/>
          <w:sz w:val="24"/>
          <w:szCs w:val="24"/>
        </w:rPr>
        <w:t xml:space="preserve">i podmiotów </w:t>
      </w:r>
      <w:r w:rsidR="009035C9" w:rsidRPr="00E036D1">
        <w:rPr>
          <w:color w:val="000000"/>
          <w:sz w:val="24"/>
          <w:szCs w:val="24"/>
        </w:rPr>
        <w:t xml:space="preserve">stanowi istotne uzupełnienie działań </w:t>
      </w:r>
      <w:r w:rsidR="0045653B" w:rsidRPr="00E036D1">
        <w:rPr>
          <w:color w:val="000000"/>
          <w:sz w:val="24"/>
          <w:szCs w:val="24"/>
        </w:rPr>
        <w:t>organów</w:t>
      </w:r>
      <w:r w:rsidR="009035C9" w:rsidRPr="00E036D1">
        <w:rPr>
          <w:sz w:val="24"/>
          <w:szCs w:val="24"/>
        </w:rPr>
        <w:t xml:space="preserve"> </w:t>
      </w:r>
      <w:r w:rsidR="0045653B" w:rsidRPr="00E036D1">
        <w:rPr>
          <w:color w:val="000000"/>
          <w:sz w:val="24"/>
          <w:szCs w:val="24"/>
        </w:rPr>
        <w:t>administracji publicznej oraz ma znaczny wpływ w rozwiązywaniu problemów społeczności</w:t>
      </w:r>
      <w:r w:rsidR="009035C9" w:rsidRPr="00E036D1">
        <w:rPr>
          <w:sz w:val="24"/>
          <w:szCs w:val="24"/>
        </w:rPr>
        <w:t xml:space="preserve"> </w:t>
      </w:r>
      <w:r w:rsidR="0045653B" w:rsidRPr="00E036D1">
        <w:rPr>
          <w:color w:val="000000"/>
          <w:sz w:val="24"/>
          <w:szCs w:val="24"/>
        </w:rPr>
        <w:t>lokalnej.</w:t>
      </w:r>
    </w:p>
    <w:p w:rsidR="0045653B" w:rsidRPr="00E036D1" w:rsidRDefault="00BE2538" w:rsidP="00E036D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E036D1">
        <w:rPr>
          <w:color w:val="000000"/>
          <w:sz w:val="24"/>
          <w:szCs w:val="24"/>
        </w:rPr>
        <w:tab/>
      </w:r>
      <w:r w:rsidR="0045653B" w:rsidRPr="00E036D1">
        <w:rPr>
          <w:color w:val="000000"/>
          <w:sz w:val="24"/>
          <w:szCs w:val="24"/>
        </w:rPr>
        <w:t xml:space="preserve">Skuteczność podejmowanych przez organizacje </w:t>
      </w:r>
      <w:r w:rsidR="00095A87" w:rsidRPr="00E036D1">
        <w:rPr>
          <w:color w:val="000000"/>
          <w:sz w:val="24"/>
          <w:szCs w:val="24"/>
        </w:rPr>
        <w:t xml:space="preserve">i podmioty </w:t>
      </w:r>
      <w:r w:rsidR="0045653B" w:rsidRPr="00E036D1">
        <w:rPr>
          <w:color w:val="000000"/>
          <w:sz w:val="24"/>
          <w:szCs w:val="24"/>
        </w:rPr>
        <w:t>działań zależy w dużym stopniu od ustaleni</w:t>
      </w:r>
      <w:r w:rsidR="000A4039" w:rsidRPr="00E036D1">
        <w:rPr>
          <w:color w:val="000000"/>
          <w:sz w:val="24"/>
          <w:szCs w:val="24"/>
        </w:rPr>
        <w:t>a</w:t>
      </w:r>
      <w:r w:rsidR="009035C9" w:rsidRPr="00E036D1">
        <w:rPr>
          <w:sz w:val="24"/>
          <w:szCs w:val="24"/>
        </w:rPr>
        <w:t xml:space="preserve"> </w:t>
      </w:r>
      <w:r w:rsidR="0045653B" w:rsidRPr="00E036D1">
        <w:rPr>
          <w:color w:val="000000"/>
          <w:sz w:val="24"/>
          <w:szCs w:val="24"/>
        </w:rPr>
        <w:t>czytelnych zasad współpracy</w:t>
      </w:r>
      <w:r w:rsidR="008F331F" w:rsidRPr="00E036D1">
        <w:rPr>
          <w:color w:val="000000"/>
          <w:sz w:val="24"/>
          <w:szCs w:val="24"/>
        </w:rPr>
        <w:t xml:space="preserve"> między gminą a organizacjami </w:t>
      </w:r>
      <w:r w:rsidR="007272C3" w:rsidRPr="00E036D1">
        <w:rPr>
          <w:color w:val="000000"/>
          <w:sz w:val="24"/>
          <w:szCs w:val="24"/>
        </w:rPr>
        <w:t xml:space="preserve">i innymi podmiotami w </w:t>
      </w:r>
      <w:r w:rsidR="0045653B" w:rsidRPr="00E036D1">
        <w:rPr>
          <w:color w:val="000000"/>
          <w:sz w:val="24"/>
          <w:szCs w:val="24"/>
        </w:rPr>
        <w:t>określonych dziedzinach</w:t>
      </w:r>
      <w:r w:rsidR="009035C9" w:rsidRPr="00E036D1">
        <w:rPr>
          <w:sz w:val="24"/>
          <w:szCs w:val="24"/>
        </w:rPr>
        <w:t xml:space="preserve"> </w:t>
      </w:r>
      <w:r w:rsidR="0045653B" w:rsidRPr="00E036D1">
        <w:rPr>
          <w:color w:val="000000"/>
          <w:sz w:val="24"/>
          <w:szCs w:val="24"/>
        </w:rPr>
        <w:t>aktywności społecznej i</w:t>
      </w:r>
      <w:r w:rsidR="007A429C" w:rsidRPr="00E036D1">
        <w:rPr>
          <w:color w:val="000000"/>
          <w:sz w:val="24"/>
          <w:szCs w:val="24"/>
        </w:rPr>
        <w:t xml:space="preserve"> </w:t>
      </w:r>
      <w:r w:rsidR="0045653B" w:rsidRPr="00E036D1">
        <w:rPr>
          <w:color w:val="000000"/>
          <w:sz w:val="24"/>
          <w:szCs w:val="24"/>
        </w:rPr>
        <w:t>w określonym czasie.</w:t>
      </w:r>
    </w:p>
    <w:p w:rsidR="0045653B" w:rsidRPr="00E036D1" w:rsidRDefault="00BE2538" w:rsidP="00E036D1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E036D1">
        <w:rPr>
          <w:color w:val="000000"/>
          <w:sz w:val="24"/>
          <w:szCs w:val="24"/>
        </w:rPr>
        <w:tab/>
      </w:r>
      <w:r w:rsidR="009035C9" w:rsidRPr="00E036D1">
        <w:rPr>
          <w:color w:val="000000"/>
          <w:sz w:val="24"/>
          <w:szCs w:val="24"/>
        </w:rPr>
        <w:t xml:space="preserve">Instrumentem służącym do ustalenia tych zasad jest roczny program </w:t>
      </w:r>
      <w:r w:rsidR="0045653B" w:rsidRPr="00E036D1">
        <w:rPr>
          <w:color w:val="000000"/>
          <w:sz w:val="24"/>
          <w:szCs w:val="24"/>
        </w:rPr>
        <w:t>współpracy</w:t>
      </w:r>
      <w:r w:rsidR="009035C9" w:rsidRPr="00E036D1">
        <w:rPr>
          <w:sz w:val="24"/>
          <w:szCs w:val="24"/>
        </w:rPr>
        <w:t xml:space="preserve"> </w:t>
      </w:r>
      <w:r w:rsidR="007A429C" w:rsidRPr="00E036D1">
        <w:rPr>
          <w:color w:val="000000"/>
          <w:sz w:val="24"/>
          <w:szCs w:val="24"/>
        </w:rPr>
        <w:t>z </w:t>
      </w:r>
      <w:r w:rsidR="0045653B" w:rsidRPr="00E036D1">
        <w:rPr>
          <w:color w:val="000000"/>
          <w:sz w:val="24"/>
          <w:szCs w:val="24"/>
        </w:rPr>
        <w:t xml:space="preserve">organizacjami pozarządowymi </w:t>
      </w:r>
      <w:r w:rsidR="007272C3" w:rsidRPr="00E036D1">
        <w:rPr>
          <w:color w:val="000000"/>
          <w:sz w:val="24"/>
          <w:szCs w:val="24"/>
        </w:rPr>
        <w:t xml:space="preserve">i innymi podmiotami </w:t>
      </w:r>
      <w:r w:rsidR="0045653B" w:rsidRPr="00E036D1">
        <w:rPr>
          <w:color w:val="000000"/>
          <w:sz w:val="24"/>
          <w:szCs w:val="24"/>
        </w:rPr>
        <w:t>prowadz</w:t>
      </w:r>
      <w:r w:rsidR="007272C3" w:rsidRPr="00E036D1">
        <w:rPr>
          <w:color w:val="000000"/>
          <w:sz w:val="24"/>
          <w:szCs w:val="24"/>
        </w:rPr>
        <w:t>ącymi</w:t>
      </w:r>
      <w:r w:rsidR="009035C9" w:rsidRPr="00E036D1">
        <w:rPr>
          <w:sz w:val="24"/>
          <w:szCs w:val="24"/>
        </w:rPr>
        <w:t xml:space="preserve"> </w:t>
      </w:r>
      <w:r w:rsidR="007272C3" w:rsidRPr="00E036D1">
        <w:rPr>
          <w:color w:val="000000"/>
          <w:sz w:val="24"/>
          <w:szCs w:val="24"/>
        </w:rPr>
        <w:t>działalność</w:t>
      </w:r>
      <w:r w:rsidR="0045653B" w:rsidRPr="00E036D1">
        <w:rPr>
          <w:color w:val="000000"/>
          <w:sz w:val="24"/>
          <w:szCs w:val="24"/>
        </w:rPr>
        <w:t xml:space="preserve"> pożytku publicznego.</w:t>
      </w:r>
    </w:p>
    <w:p w:rsidR="00E036D1" w:rsidRDefault="00E036D1" w:rsidP="00E036D1">
      <w:pPr>
        <w:jc w:val="center"/>
        <w:rPr>
          <w:b/>
          <w:sz w:val="24"/>
          <w:szCs w:val="24"/>
        </w:rPr>
      </w:pPr>
    </w:p>
    <w:p w:rsidR="00864E6C" w:rsidRPr="00E036D1" w:rsidRDefault="00864E6C" w:rsidP="00E036D1">
      <w:pPr>
        <w:jc w:val="center"/>
        <w:rPr>
          <w:b/>
          <w:sz w:val="24"/>
          <w:szCs w:val="24"/>
        </w:rPr>
      </w:pPr>
    </w:p>
    <w:p w:rsidR="00FD7D46" w:rsidRPr="00E036D1" w:rsidRDefault="00FD7D46" w:rsidP="00E036D1">
      <w:pPr>
        <w:jc w:val="center"/>
        <w:rPr>
          <w:b/>
          <w:sz w:val="24"/>
          <w:szCs w:val="24"/>
        </w:rPr>
      </w:pPr>
      <w:r w:rsidRPr="00E036D1">
        <w:rPr>
          <w:b/>
          <w:sz w:val="24"/>
          <w:szCs w:val="24"/>
        </w:rPr>
        <w:t>Rozdział I</w:t>
      </w:r>
    </w:p>
    <w:p w:rsidR="0045653B" w:rsidRPr="00E036D1" w:rsidRDefault="0045653B" w:rsidP="00E036D1">
      <w:pPr>
        <w:jc w:val="center"/>
        <w:rPr>
          <w:b/>
          <w:sz w:val="24"/>
          <w:szCs w:val="24"/>
        </w:rPr>
      </w:pPr>
      <w:r w:rsidRPr="00E036D1">
        <w:rPr>
          <w:b/>
          <w:sz w:val="24"/>
          <w:szCs w:val="24"/>
        </w:rPr>
        <w:t>Postanowienia ogólne</w:t>
      </w:r>
      <w:r w:rsidR="007F0633" w:rsidRPr="00E036D1">
        <w:rPr>
          <w:b/>
          <w:sz w:val="24"/>
          <w:szCs w:val="24"/>
        </w:rPr>
        <w:t>.</w:t>
      </w:r>
    </w:p>
    <w:p w:rsidR="00E036D1" w:rsidRPr="00E036D1" w:rsidRDefault="00E036D1" w:rsidP="00E036D1">
      <w:pPr>
        <w:jc w:val="both"/>
        <w:rPr>
          <w:b/>
          <w:sz w:val="24"/>
          <w:szCs w:val="24"/>
        </w:rPr>
      </w:pPr>
    </w:p>
    <w:p w:rsidR="00E036D1" w:rsidRPr="00E036D1" w:rsidRDefault="00E036D1" w:rsidP="00E036D1">
      <w:pPr>
        <w:ind w:left="284" w:hanging="284"/>
        <w:jc w:val="both"/>
        <w:rPr>
          <w:sz w:val="24"/>
          <w:szCs w:val="24"/>
        </w:rPr>
      </w:pPr>
      <w:r w:rsidRPr="00E036D1">
        <w:rPr>
          <w:sz w:val="24"/>
          <w:szCs w:val="24"/>
        </w:rPr>
        <w:t>1.</w:t>
      </w:r>
      <w:r w:rsidRPr="00E036D1">
        <w:rPr>
          <w:sz w:val="24"/>
          <w:szCs w:val="24"/>
        </w:rPr>
        <w:tab/>
      </w:r>
      <w:r w:rsidR="0045653B" w:rsidRPr="00E036D1">
        <w:rPr>
          <w:sz w:val="24"/>
          <w:szCs w:val="24"/>
        </w:rPr>
        <w:t xml:space="preserve">Program współpracy Gminy Biłgoraj z organizacjami pozarządowymi </w:t>
      </w:r>
      <w:r w:rsidR="004920D8" w:rsidRPr="00E036D1">
        <w:rPr>
          <w:sz w:val="24"/>
          <w:szCs w:val="24"/>
        </w:rPr>
        <w:t xml:space="preserve">i </w:t>
      </w:r>
      <w:r w:rsidR="00BE2538" w:rsidRPr="00E036D1">
        <w:rPr>
          <w:sz w:val="24"/>
          <w:szCs w:val="24"/>
        </w:rPr>
        <w:t xml:space="preserve">innymi </w:t>
      </w:r>
      <w:r w:rsidR="004920D8" w:rsidRPr="00E036D1">
        <w:rPr>
          <w:sz w:val="24"/>
          <w:szCs w:val="24"/>
        </w:rPr>
        <w:t xml:space="preserve">podmiotami prowadzącymi działalność pożytku publicznego </w:t>
      </w:r>
      <w:r w:rsidR="0045653B" w:rsidRPr="00E036D1">
        <w:rPr>
          <w:sz w:val="24"/>
          <w:szCs w:val="24"/>
        </w:rPr>
        <w:t>jest elementem lokalnego systemu polityki społecznej.</w:t>
      </w:r>
    </w:p>
    <w:p w:rsidR="00E036D1" w:rsidRPr="00E036D1" w:rsidRDefault="00E036D1" w:rsidP="00E036D1">
      <w:pPr>
        <w:ind w:left="284" w:hanging="284"/>
        <w:jc w:val="both"/>
        <w:rPr>
          <w:sz w:val="24"/>
          <w:szCs w:val="24"/>
        </w:rPr>
      </w:pPr>
    </w:p>
    <w:p w:rsidR="0057505C" w:rsidRPr="0057505C" w:rsidRDefault="0045653B" w:rsidP="0057505C">
      <w:pPr>
        <w:ind w:left="284" w:hanging="284"/>
        <w:jc w:val="both"/>
        <w:rPr>
          <w:sz w:val="24"/>
          <w:szCs w:val="24"/>
        </w:rPr>
      </w:pPr>
      <w:r w:rsidRPr="00132CA1">
        <w:rPr>
          <w:iCs/>
          <w:sz w:val="24"/>
          <w:szCs w:val="24"/>
        </w:rPr>
        <w:t>2.</w:t>
      </w:r>
      <w:r w:rsidR="00E036D1" w:rsidRPr="00132CA1">
        <w:rPr>
          <w:i/>
          <w:iCs/>
          <w:sz w:val="24"/>
          <w:szCs w:val="24"/>
        </w:rPr>
        <w:tab/>
      </w:r>
      <w:r w:rsidRPr="00132CA1">
        <w:rPr>
          <w:sz w:val="24"/>
          <w:szCs w:val="24"/>
        </w:rPr>
        <w:t xml:space="preserve">Program </w:t>
      </w:r>
      <w:r w:rsidR="004920D8" w:rsidRPr="00132CA1">
        <w:rPr>
          <w:sz w:val="24"/>
          <w:szCs w:val="24"/>
        </w:rPr>
        <w:t xml:space="preserve">współpracy </w:t>
      </w:r>
      <w:r w:rsidRPr="00132CA1">
        <w:rPr>
          <w:sz w:val="24"/>
          <w:szCs w:val="24"/>
        </w:rPr>
        <w:t>określa: cel</w:t>
      </w:r>
      <w:r w:rsidR="00132CA1" w:rsidRPr="00132CA1">
        <w:rPr>
          <w:sz w:val="24"/>
          <w:szCs w:val="24"/>
        </w:rPr>
        <w:t xml:space="preserve"> programu</w:t>
      </w:r>
      <w:r w:rsidR="0057505C" w:rsidRPr="00132CA1">
        <w:rPr>
          <w:sz w:val="24"/>
          <w:szCs w:val="24"/>
        </w:rPr>
        <w:t>,</w:t>
      </w:r>
      <w:r w:rsidRPr="00132CA1">
        <w:rPr>
          <w:sz w:val="24"/>
          <w:szCs w:val="24"/>
        </w:rPr>
        <w:t xml:space="preserve"> zasady</w:t>
      </w:r>
      <w:r w:rsidR="00C46CDB" w:rsidRPr="00132CA1">
        <w:rPr>
          <w:sz w:val="24"/>
          <w:szCs w:val="24"/>
        </w:rPr>
        <w:t>, zakres</w:t>
      </w:r>
      <w:r w:rsidR="0057505C" w:rsidRPr="00132CA1">
        <w:rPr>
          <w:sz w:val="24"/>
          <w:szCs w:val="24"/>
        </w:rPr>
        <w:t xml:space="preserve">, </w:t>
      </w:r>
      <w:r w:rsidR="00C46CDB" w:rsidRPr="00132CA1">
        <w:rPr>
          <w:sz w:val="24"/>
          <w:szCs w:val="24"/>
        </w:rPr>
        <w:t>formy oraz priorytetowe kierunki współpracy</w:t>
      </w:r>
      <w:r w:rsidRPr="00132CA1">
        <w:rPr>
          <w:sz w:val="24"/>
          <w:szCs w:val="24"/>
        </w:rPr>
        <w:t xml:space="preserve">, </w:t>
      </w:r>
      <w:r w:rsidR="00C46CDB" w:rsidRPr="00132CA1">
        <w:rPr>
          <w:sz w:val="24"/>
          <w:szCs w:val="24"/>
        </w:rPr>
        <w:t xml:space="preserve">okres i sposoby realizacji programu, </w:t>
      </w:r>
      <w:r w:rsidR="00BC3CF3" w:rsidRPr="00132CA1">
        <w:rPr>
          <w:sz w:val="24"/>
          <w:szCs w:val="24"/>
        </w:rPr>
        <w:t xml:space="preserve">zasady </w:t>
      </w:r>
      <w:r w:rsidR="00C46CDB" w:rsidRPr="00132CA1">
        <w:rPr>
          <w:sz w:val="24"/>
          <w:szCs w:val="24"/>
        </w:rPr>
        <w:t>jego finansowania</w:t>
      </w:r>
      <w:r w:rsidR="00BC3CF3" w:rsidRPr="00132CA1">
        <w:rPr>
          <w:sz w:val="24"/>
          <w:szCs w:val="24"/>
        </w:rPr>
        <w:t xml:space="preserve">, </w:t>
      </w:r>
      <w:r w:rsidR="00C46CDB" w:rsidRPr="00132CA1">
        <w:rPr>
          <w:sz w:val="24"/>
          <w:szCs w:val="24"/>
        </w:rPr>
        <w:t xml:space="preserve">sposób oceny realizacji programu, </w:t>
      </w:r>
      <w:r w:rsidR="0057505C" w:rsidRPr="00132CA1">
        <w:rPr>
          <w:sz w:val="24"/>
          <w:szCs w:val="24"/>
        </w:rPr>
        <w:t>informację o sposobie jego tworzenia oraz przebiegu konsultacji, a także tryb powoływania i zasady działania komisji konkursowych.</w:t>
      </w:r>
    </w:p>
    <w:p w:rsidR="00E036D1" w:rsidRPr="00E036D1" w:rsidRDefault="00E036D1" w:rsidP="004153D5">
      <w:pPr>
        <w:jc w:val="both"/>
        <w:rPr>
          <w:sz w:val="24"/>
          <w:szCs w:val="24"/>
        </w:rPr>
      </w:pPr>
    </w:p>
    <w:p w:rsidR="0045653B" w:rsidRPr="00E036D1" w:rsidRDefault="00E036D1" w:rsidP="00E036D1">
      <w:pPr>
        <w:ind w:left="284" w:hanging="284"/>
        <w:jc w:val="both"/>
        <w:rPr>
          <w:sz w:val="24"/>
          <w:szCs w:val="24"/>
        </w:rPr>
      </w:pPr>
      <w:r w:rsidRPr="00E036D1">
        <w:rPr>
          <w:sz w:val="24"/>
          <w:szCs w:val="24"/>
        </w:rPr>
        <w:t>3.</w:t>
      </w:r>
      <w:r w:rsidRPr="00E036D1">
        <w:rPr>
          <w:sz w:val="24"/>
          <w:szCs w:val="24"/>
        </w:rPr>
        <w:tab/>
      </w:r>
      <w:r w:rsidR="0045653B" w:rsidRPr="00E036D1">
        <w:rPr>
          <w:sz w:val="24"/>
          <w:szCs w:val="24"/>
        </w:rPr>
        <w:t>Program współpracy skierowany jest do tych organizacji</w:t>
      </w:r>
      <w:r w:rsidR="008F331F" w:rsidRPr="00E036D1">
        <w:rPr>
          <w:sz w:val="24"/>
          <w:szCs w:val="24"/>
        </w:rPr>
        <w:t xml:space="preserve"> i podmiotów</w:t>
      </w:r>
      <w:r w:rsidR="0045653B" w:rsidRPr="00E036D1">
        <w:rPr>
          <w:sz w:val="24"/>
          <w:szCs w:val="24"/>
        </w:rPr>
        <w:t>, które prowadzą swoją działalność na te</w:t>
      </w:r>
      <w:r w:rsidR="008F331F" w:rsidRPr="00E036D1">
        <w:rPr>
          <w:sz w:val="24"/>
          <w:szCs w:val="24"/>
        </w:rPr>
        <w:t>renie Gminy Biłgoraj lub na rzecz</w:t>
      </w:r>
      <w:r w:rsidR="0045653B" w:rsidRPr="00E036D1">
        <w:rPr>
          <w:sz w:val="24"/>
          <w:szCs w:val="24"/>
        </w:rPr>
        <w:t xml:space="preserve"> </w:t>
      </w:r>
      <w:r w:rsidR="00A400BA">
        <w:rPr>
          <w:sz w:val="24"/>
          <w:szCs w:val="24"/>
        </w:rPr>
        <w:t xml:space="preserve">jej </w:t>
      </w:r>
      <w:r w:rsidR="0045653B" w:rsidRPr="00E036D1">
        <w:rPr>
          <w:sz w:val="24"/>
          <w:szCs w:val="24"/>
        </w:rPr>
        <w:t>mieszkańców.</w:t>
      </w:r>
    </w:p>
    <w:p w:rsidR="00E036D1" w:rsidRDefault="00E036D1" w:rsidP="00E036D1">
      <w:pPr>
        <w:jc w:val="center"/>
        <w:rPr>
          <w:b/>
          <w:sz w:val="24"/>
          <w:szCs w:val="24"/>
        </w:rPr>
      </w:pPr>
    </w:p>
    <w:p w:rsidR="00864E6C" w:rsidRPr="00E036D1" w:rsidRDefault="00864E6C" w:rsidP="00E036D1">
      <w:pPr>
        <w:jc w:val="center"/>
        <w:rPr>
          <w:b/>
          <w:sz w:val="24"/>
          <w:szCs w:val="24"/>
        </w:rPr>
      </w:pPr>
    </w:p>
    <w:p w:rsidR="00FD7D46" w:rsidRPr="0064525E" w:rsidRDefault="0045653B" w:rsidP="00E036D1">
      <w:pPr>
        <w:jc w:val="center"/>
        <w:rPr>
          <w:b/>
          <w:sz w:val="24"/>
          <w:szCs w:val="24"/>
        </w:rPr>
      </w:pPr>
      <w:r w:rsidRPr="00E036D1">
        <w:rPr>
          <w:b/>
          <w:sz w:val="24"/>
          <w:szCs w:val="24"/>
        </w:rPr>
        <w:t xml:space="preserve">Rozdział </w:t>
      </w:r>
      <w:r w:rsidR="00FD7D46" w:rsidRPr="0064525E">
        <w:rPr>
          <w:b/>
          <w:sz w:val="24"/>
          <w:szCs w:val="24"/>
        </w:rPr>
        <w:t>II</w:t>
      </w:r>
    </w:p>
    <w:p w:rsidR="0045653B" w:rsidRPr="00E036D1" w:rsidRDefault="0045653B" w:rsidP="00E036D1">
      <w:pPr>
        <w:jc w:val="center"/>
        <w:rPr>
          <w:b/>
          <w:sz w:val="24"/>
          <w:szCs w:val="24"/>
        </w:rPr>
      </w:pPr>
      <w:r w:rsidRPr="00E036D1">
        <w:rPr>
          <w:b/>
          <w:sz w:val="24"/>
          <w:szCs w:val="24"/>
        </w:rPr>
        <w:t>Cel programu</w:t>
      </w:r>
      <w:r w:rsidR="007F0633" w:rsidRPr="00E036D1">
        <w:rPr>
          <w:b/>
          <w:sz w:val="24"/>
          <w:szCs w:val="24"/>
        </w:rPr>
        <w:t>.</w:t>
      </w:r>
    </w:p>
    <w:p w:rsidR="00E036D1" w:rsidRPr="00E036D1" w:rsidRDefault="00E036D1" w:rsidP="00E036D1">
      <w:pPr>
        <w:jc w:val="both"/>
        <w:rPr>
          <w:b/>
          <w:sz w:val="24"/>
          <w:szCs w:val="24"/>
        </w:rPr>
      </w:pPr>
    </w:p>
    <w:p w:rsidR="001D445B" w:rsidRDefault="003005F0" w:rsidP="005C3017">
      <w:pPr>
        <w:widowControl/>
        <w:ind w:left="284" w:hanging="284"/>
        <w:jc w:val="both"/>
        <w:rPr>
          <w:sz w:val="24"/>
          <w:szCs w:val="24"/>
        </w:rPr>
      </w:pPr>
      <w:r w:rsidRPr="005C3017">
        <w:rPr>
          <w:sz w:val="24"/>
          <w:szCs w:val="24"/>
        </w:rPr>
        <w:t>1.</w:t>
      </w:r>
      <w:r w:rsidR="005C3017">
        <w:rPr>
          <w:sz w:val="24"/>
          <w:szCs w:val="24"/>
        </w:rPr>
        <w:tab/>
      </w:r>
      <w:r w:rsidR="0045653B" w:rsidRPr="00E036D1">
        <w:rPr>
          <w:sz w:val="24"/>
          <w:szCs w:val="24"/>
        </w:rPr>
        <w:t xml:space="preserve">Celem </w:t>
      </w:r>
      <w:r w:rsidR="00D14B4A">
        <w:rPr>
          <w:sz w:val="24"/>
          <w:szCs w:val="24"/>
        </w:rPr>
        <w:t xml:space="preserve">głównym </w:t>
      </w:r>
      <w:r w:rsidR="0064525E">
        <w:rPr>
          <w:sz w:val="24"/>
          <w:szCs w:val="24"/>
        </w:rPr>
        <w:t>P</w:t>
      </w:r>
      <w:r w:rsidR="0045653B" w:rsidRPr="00E036D1">
        <w:rPr>
          <w:sz w:val="24"/>
          <w:szCs w:val="24"/>
        </w:rPr>
        <w:t>rogramu współpracy z org</w:t>
      </w:r>
      <w:r w:rsidR="004920D8" w:rsidRPr="00E036D1">
        <w:rPr>
          <w:sz w:val="24"/>
          <w:szCs w:val="24"/>
        </w:rPr>
        <w:t xml:space="preserve">anizacjami pozarządowymi i </w:t>
      </w:r>
      <w:r w:rsidR="00BE2538" w:rsidRPr="00E036D1">
        <w:rPr>
          <w:sz w:val="24"/>
          <w:szCs w:val="24"/>
        </w:rPr>
        <w:t xml:space="preserve">innymi </w:t>
      </w:r>
      <w:r w:rsidR="004920D8" w:rsidRPr="00E036D1">
        <w:rPr>
          <w:sz w:val="24"/>
          <w:szCs w:val="24"/>
        </w:rPr>
        <w:t>podmiotami prowadzącymi działal</w:t>
      </w:r>
      <w:r w:rsidR="00D14B4A">
        <w:rPr>
          <w:sz w:val="24"/>
          <w:szCs w:val="24"/>
        </w:rPr>
        <w:t>ność pożytku publicznego</w:t>
      </w:r>
      <w:r w:rsidR="00A668D6">
        <w:rPr>
          <w:sz w:val="24"/>
          <w:szCs w:val="24"/>
        </w:rPr>
        <w:t xml:space="preserve"> n</w:t>
      </w:r>
      <w:r w:rsidR="0064525E">
        <w:rPr>
          <w:sz w:val="24"/>
          <w:szCs w:val="24"/>
        </w:rPr>
        <w:t>a 2014</w:t>
      </w:r>
      <w:r w:rsidR="0045653B" w:rsidRPr="00E036D1">
        <w:rPr>
          <w:sz w:val="24"/>
          <w:szCs w:val="24"/>
        </w:rPr>
        <w:t xml:space="preserve"> rok jest efektywne wykorzystanie społecznej aktywności w zaspokojeniu zbiorowych potrzeb mieszkańców </w:t>
      </w:r>
      <w:r w:rsidR="000A4039" w:rsidRPr="00E036D1">
        <w:rPr>
          <w:sz w:val="24"/>
          <w:szCs w:val="24"/>
        </w:rPr>
        <w:t>G</w:t>
      </w:r>
      <w:r w:rsidR="0045653B" w:rsidRPr="00E036D1">
        <w:rPr>
          <w:sz w:val="24"/>
          <w:szCs w:val="24"/>
        </w:rPr>
        <w:t xml:space="preserve">miny Biłgoraj. </w:t>
      </w:r>
    </w:p>
    <w:p w:rsidR="00E036D1" w:rsidRPr="00E036D1" w:rsidRDefault="00E036D1" w:rsidP="003005F0">
      <w:pPr>
        <w:ind w:left="284" w:hanging="284"/>
        <w:jc w:val="both"/>
        <w:rPr>
          <w:sz w:val="24"/>
          <w:szCs w:val="24"/>
        </w:rPr>
      </w:pPr>
    </w:p>
    <w:p w:rsidR="004C3515" w:rsidRDefault="00E036D1" w:rsidP="00E036D1">
      <w:pPr>
        <w:ind w:left="284" w:hanging="284"/>
        <w:jc w:val="both"/>
        <w:rPr>
          <w:sz w:val="24"/>
          <w:szCs w:val="24"/>
        </w:rPr>
      </w:pPr>
      <w:r w:rsidRPr="00E036D1">
        <w:rPr>
          <w:sz w:val="24"/>
          <w:szCs w:val="24"/>
        </w:rPr>
        <w:t>2.</w:t>
      </w:r>
      <w:r w:rsidRPr="00E036D1">
        <w:rPr>
          <w:sz w:val="24"/>
          <w:szCs w:val="24"/>
        </w:rPr>
        <w:tab/>
      </w:r>
      <w:r w:rsidR="0045653B" w:rsidRPr="00E036D1">
        <w:rPr>
          <w:sz w:val="24"/>
          <w:szCs w:val="24"/>
        </w:rPr>
        <w:t xml:space="preserve">Cel </w:t>
      </w:r>
      <w:r w:rsidR="003005F0">
        <w:rPr>
          <w:sz w:val="24"/>
          <w:szCs w:val="24"/>
        </w:rPr>
        <w:t xml:space="preserve">główny </w:t>
      </w:r>
      <w:r w:rsidR="0045653B" w:rsidRPr="00E036D1">
        <w:rPr>
          <w:sz w:val="24"/>
          <w:szCs w:val="24"/>
        </w:rPr>
        <w:t>jest realizowany w szczególności poprzez</w:t>
      </w:r>
      <w:r w:rsidR="00D14B4A">
        <w:rPr>
          <w:sz w:val="24"/>
          <w:szCs w:val="24"/>
        </w:rPr>
        <w:t xml:space="preserve"> następujące cele szczegółowe</w:t>
      </w:r>
      <w:r w:rsidR="0045653B" w:rsidRPr="00E036D1">
        <w:rPr>
          <w:sz w:val="24"/>
          <w:szCs w:val="24"/>
        </w:rPr>
        <w:t>:</w:t>
      </w:r>
    </w:p>
    <w:p w:rsidR="003F35EE" w:rsidRPr="00E036D1" w:rsidRDefault="003F35EE" w:rsidP="00E036D1">
      <w:pPr>
        <w:ind w:left="284" w:hanging="284"/>
        <w:jc w:val="both"/>
        <w:rPr>
          <w:sz w:val="24"/>
          <w:szCs w:val="24"/>
        </w:rPr>
      </w:pPr>
    </w:p>
    <w:p w:rsidR="0045653B" w:rsidRDefault="0045653B" w:rsidP="005C3017">
      <w:pPr>
        <w:numPr>
          <w:ilvl w:val="0"/>
          <w:numId w:val="22"/>
        </w:numPr>
        <w:ind w:left="709" w:hanging="425"/>
        <w:jc w:val="both"/>
        <w:rPr>
          <w:sz w:val="24"/>
          <w:szCs w:val="24"/>
        </w:rPr>
      </w:pPr>
      <w:r w:rsidRPr="00E036D1">
        <w:rPr>
          <w:sz w:val="24"/>
          <w:szCs w:val="24"/>
        </w:rPr>
        <w:t>Określenie priorytetowych kierunków współprac</w:t>
      </w:r>
      <w:r w:rsidR="00BE2538" w:rsidRPr="00E036D1">
        <w:rPr>
          <w:sz w:val="24"/>
          <w:szCs w:val="24"/>
        </w:rPr>
        <w:t>y z organizacjami pozarządowymi i innymi podmiotami prowadzącymi działalność pożytku publicznego.</w:t>
      </w:r>
    </w:p>
    <w:p w:rsidR="0064525E" w:rsidRPr="00E036D1" w:rsidRDefault="0064525E" w:rsidP="005C3017">
      <w:pPr>
        <w:numPr>
          <w:ilvl w:val="0"/>
          <w:numId w:val="22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Umocnienie w świadomości społecznej poczucia odpowiedzialności za siebie i swoje otoczenie.</w:t>
      </w:r>
    </w:p>
    <w:p w:rsidR="0045653B" w:rsidRPr="00E036D1" w:rsidRDefault="0045653B" w:rsidP="005C3017">
      <w:pPr>
        <w:numPr>
          <w:ilvl w:val="0"/>
          <w:numId w:val="22"/>
        </w:numPr>
        <w:shd w:val="clear" w:color="auto" w:fill="FFFFFF"/>
        <w:spacing w:line="274" w:lineRule="exact"/>
        <w:ind w:left="709" w:hanging="425"/>
        <w:jc w:val="both"/>
        <w:rPr>
          <w:sz w:val="24"/>
          <w:szCs w:val="24"/>
        </w:rPr>
      </w:pPr>
      <w:r w:rsidRPr="00E036D1">
        <w:rPr>
          <w:color w:val="000000"/>
          <w:sz w:val="24"/>
          <w:szCs w:val="24"/>
        </w:rPr>
        <w:t xml:space="preserve">Zapewnienie udziału organizacji pozarządowych </w:t>
      </w:r>
      <w:r w:rsidR="00BE2538" w:rsidRPr="00E036D1">
        <w:rPr>
          <w:color w:val="000000"/>
          <w:sz w:val="24"/>
          <w:szCs w:val="24"/>
        </w:rPr>
        <w:t xml:space="preserve">i </w:t>
      </w:r>
      <w:r w:rsidR="00BE2538" w:rsidRPr="00E036D1">
        <w:rPr>
          <w:sz w:val="24"/>
          <w:szCs w:val="24"/>
        </w:rPr>
        <w:t>innych podmiotów prowadzących</w:t>
      </w:r>
      <w:r w:rsidR="00BE2538" w:rsidRPr="00E036D1">
        <w:rPr>
          <w:sz w:val="23"/>
          <w:szCs w:val="23"/>
        </w:rPr>
        <w:t xml:space="preserve"> działalność pożytku publicznego</w:t>
      </w:r>
      <w:r w:rsidR="00BE2538" w:rsidRPr="00E036D1">
        <w:rPr>
          <w:color w:val="000000"/>
          <w:sz w:val="24"/>
          <w:szCs w:val="24"/>
        </w:rPr>
        <w:t xml:space="preserve"> </w:t>
      </w:r>
      <w:r w:rsidRPr="00E036D1">
        <w:rPr>
          <w:color w:val="000000"/>
          <w:sz w:val="24"/>
          <w:szCs w:val="24"/>
        </w:rPr>
        <w:t>w realizacji zadań publicznych.</w:t>
      </w:r>
    </w:p>
    <w:p w:rsidR="0064525E" w:rsidRPr="0064525E" w:rsidRDefault="007272C3" w:rsidP="0064525E">
      <w:pPr>
        <w:numPr>
          <w:ilvl w:val="0"/>
          <w:numId w:val="22"/>
        </w:numPr>
        <w:shd w:val="clear" w:color="auto" w:fill="FFFFFF"/>
        <w:spacing w:line="274" w:lineRule="exact"/>
        <w:ind w:left="709" w:hanging="425"/>
        <w:jc w:val="both"/>
        <w:rPr>
          <w:sz w:val="24"/>
          <w:szCs w:val="24"/>
        </w:rPr>
      </w:pPr>
      <w:r w:rsidRPr="00E036D1">
        <w:rPr>
          <w:color w:val="000000"/>
          <w:sz w:val="24"/>
          <w:szCs w:val="24"/>
        </w:rPr>
        <w:lastRenderedPageBreak/>
        <w:t>Wykorzystanie potencjału oraz</w:t>
      </w:r>
      <w:r w:rsidR="0045653B" w:rsidRPr="00E036D1">
        <w:rPr>
          <w:color w:val="000000"/>
          <w:sz w:val="24"/>
          <w:szCs w:val="24"/>
        </w:rPr>
        <w:t xml:space="preserve"> możliwości organizacji pozarządowych</w:t>
      </w:r>
      <w:r w:rsidR="00BE2538" w:rsidRPr="00E036D1">
        <w:rPr>
          <w:color w:val="000000"/>
          <w:sz w:val="24"/>
          <w:szCs w:val="24"/>
        </w:rPr>
        <w:t xml:space="preserve"> i innych </w:t>
      </w:r>
      <w:r w:rsidR="00BE2538" w:rsidRPr="00E036D1">
        <w:rPr>
          <w:sz w:val="23"/>
          <w:szCs w:val="23"/>
        </w:rPr>
        <w:t>podmiotów prowadzących działalność pożytku publicznego</w:t>
      </w:r>
      <w:r w:rsidR="003005F0">
        <w:rPr>
          <w:sz w:val="23"/>
          <w:szCs w:val="23"/>
        </w:rPr>
        <w:t>.</w:t>
      </w:r>
    </w:p>
    <w:p w:rsidR="0045653B" w:rsidRPr="00E036D1" w:rsidRDefault="0045653B" w:rsidP="005C3017">
      <w:pPr>
        <w:numPr>
          <w:ilvl w:val="0"/>
          <w:numId w:val="22"/>
        </w:numPr>
        <w:shd w:val="clear" w:color="auto" w:fill="FFFFFF"/>
        <w:spacing w:line="274" w:lineRule="exact"/>
        <w:ind w:left="709" w:hanging="425"/>
        <w:jc w:val="both"/>
        <w:rPr>
          <w:sz w:val="24"/>
          <w:szCs w:val="24"/>
        </w:rPr>
      </w:pPr>
      <w:r w:rsidRPr="00E036D1">
        <w:rPr>
          <w:color w:val="000000"/>
          <w:sz w:val="24"/>
          <w:szCs w:val="24"/>
        </w:rPr>
        <w:t>Zwiększenie ilości świadczonych usług publicznych oraz podniesienie ich standardu.</w:t>
      </w:r>
    </w:p>
    <w:p w:rsidR="00E036D1" w:rsidRDefault="0045653B" w:rsidP="005C3017">
      <w:pPr>
        <w:numPr>
          <w:ilvl w:val="0"/>
          <w:numId w:val="22"/>
        </w:numPr>
        <w:shd w:val="clear" w:color="auto" w:fill="FFFFFF"/>
        <w:spacing w:line="274" w:lineRule="exact"/>
        <w:ind w:left="709" w:hanging="425"/>
        <w:jc w:val="both"/>
        <w:rPr>
          <w:color w:val="000000"/>
          <w:sz w:val="24"/>
          <w:szCs w:val="24"/>
        </w:rPr>
      </w:pPr>
      <w:r w:rsidRPr="00E036D1">
        <w:rPr>
          <w:color w:val="000000"/>
          <w:sz w:val="24"/>
          <w:szCs w:val="24"/>
        </w:rPr>
        <w:t>Obniżenie kosztów realizacji zadań publicznych w wyniku wykorzystania bezpłatnej pracy wolontariuszy.</w:t>
      </w:r>
    </w:p>
    <w:p w:rsidR="00E17512" w:rsidRDefault="00E17512" w:rsidP="00833E85">
      <w:pPr>
        <w:rPr>
          <w:b/>
          <w:sz w:val="24"/>
          <w:szCs w:val="24"/>
        </w:rPr>
      </w:pPr>
    </w:p>
    <w:p w:rsidR="00864E6C" w:rsidRDefault="00864E6C" w:rsidP="00833E85">
      <w:pPr>
        <w:rPr>
          <w:b/>
          <w:sz w:val="24"/>
          <w:szCs w:val="24"/>
        </w:rPr>
      </w:pPr>
    </w:p>
    <w:p w:rsidR="00E17512" w:rsidRPr="0064525E" w:rsidRDefault="00E17512" w:rsidP="00E17512">
      <w:pPr>
        <w:jc w:val="center"/>
        <w:rPr>
          <w:b/>
          <w:sz w:val="24"/>
          <w:szCs w:val="24"/>
        </w:rPr>
      </w:pPr>
      <w:r w:rsidRPr="00E036D1">
        <w:rPr>
          <w:b/>
          <w:sz w:val="24"/>
          <w:szCs w:val="24"/>
        </w:rPr>
        <w:t xml:space="preserve">Rozdział </w:t>
      </w:r>
      <w:r w:rsidR="00211C5F" w:rsidRPr="0064525E">
        <w:rPr>
          <w:b/>
          <w:sz w:val="24"/>
          <w:szCs w:val="24"/>
        </w:rPr>
        <w:t>III</w:t>
      </w:r>
    </w:p>
    <w:p w:rsidR="00E17512" w:rsidRPr="00E036D1" w:rsidRDefault="00E17512" w:rsidP="00E175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211C5F">
        <w:rPr>
          <w:b/>
          <w:sz w:val="24"/>
          <w:szCs w:val="24"/>
        </w:rPr>
        <w:t>asady</w:t>
      </w:r>
      <w:r>
        <w:rPr>
          <w:b/>
          <w:sz w:val="24"/>
          <w:szCs w:val="24"/>
        </w:rPr>
        <w:t xml:space="preserve"> </w:t>
      </w:r>
      <w:r w:rsidRPr="00E036D1">
        <w:rPr>
          <w:b/>
          <w:sz w:val="24"/>
          <w:szCs w:val="24"/>
        </w:rPr>
        <w:t>współpracy.</w:t>
      </w:r>
    </w:p>
    <w:p w:rsidR="00E17512" w:rsidRPr="00E036D1" w:rsidRDefault="00E17512" w:rsidP="00E17512">
      <w:pPr>
        <w:jc w:val="both"/>
        <w:rPr>
          <w:b/>
          <w:sz w:val="24"/>
          <w:szCs w:val="24"/>
        </w:rPr>
      </w:pPr>
    </w:p>
    <w:p w:rsidR="00E17512" w:rsidRPr="00E036D1" w:rsidRDefault="00E17512" w:rsidP="00211C5F">
      <w:pPr>
        <w:jc w:val="both"/>
        <w:rPr>
          <w:sz w:val="24"/>
          <w:szCs w:val="24"/>
        </w:rPr>
      </w:pPr>
      <w:r w:rsidRPr="00E036D1">
        <w:rPr>
          <w:sz w:val="24"/>
          <w:szCs w:val="24"/>
        </w:rPr>
        <w:t>Współpraca Gminy Biłgoraj z organizacjami pozarządowymi i innymi podmiotami prowadzącymi działalność pożytku publicznego odbywać się będzie na zasadach</w:t>
      </w:r>
      <w:r>
        <w:rPr>
          <w:sz w:val="24"/>
          <w:szCs w:val="24"/>
        </w:rPr>
        <w:t>:</w:t>
      </w:r>
    </w:p>
    <w:p w:rsidR="001D445B" w:rsidRPr="00833E85" w:rsidRDefault="001D445B" w:rsidP="005C3017">
      <w:pPr>
        <w:widowControl/>
        <w:numPr>
          <w:ilvl w:val="0"/>
          <w:numId w:val="20"/>
        </w:numPr>
        <w:ind w:hanging="436"/>
        <w:jc w:val="both"/>
        <w:rPr>
          <w:color w:val="000000"/>
          <w:sz w:val="24"/>
          <w:szCs w:val="24"/>
        </w:rPr>
      </w:pPr>
      <w:r w:rsidRPr="00833E85">
        <w:rPr>
          <w:color w:val="000000"/>
          <w:sz w:val="24"/>
          <w:szCs w:val="24"/>
        </w:rPr>
        <w:t>pomocniczości</w:t>
      </w:r>
      <w:r w:rsidR="00833E85" w:rsidRPr="00833E85">
        <w:rPr>
          <w:color w:val="000000"/>
          <w:sz w:val="24"/>
          <w:szCs w:val="24"/>
        </w:rPr>
        <w:t xml:space="preserve"> – </w:t>
      </w:r>
      <w:r w:rsidRPr="00833E85">
        <w:rPr>
          <w:color w:val="000000"/>
          <w:sz w:val="24"/>
          <w:szCs w:val="24"/>
        </w:rPr>
        <w:t>oznacza współpracę opartą na obopólnej chęci wzajemnych działań, dążących do jak najlepszych</w:t>
      </w:r>
      <w:r w:rsidR="00833E85">
        <w:rPr>
          <w:color w:val="000000"/>
          <w:sz w:val="24"/>
          <w:szCs w:val="24"/>
        </w:rPr>
        <w:t xml:space="preserve"> </w:t>
      </w:r>
      <w:r w:rsidR="00932E14">
        <w:rPr>
          <w:color w:val="000000"/>
          <w:sz w:val="24"/>
          <w:szCs w:val="24"/>
        </w:rPr>
        <w:t>efektów w </w:t>
      </w:r>
      <w:r w:rsidRPr="00833E85">
        <w:rPr>
          <w:color w:val="000000"/>
          <w:sz w:val="24"/>
          <w:szCs w:val="24"/>
        </w:rPr>
        <w:t>realizacji zadań publi</w:t>
      </w:r>
      <w:r w:rsidR="003005F0">
        <w:rPr>
          <w:color w:val="000000"/>
          <w:sz w:val="24"/>
          <w:szCs w:val="24"/>
        </w:rPr>
        <w:t>cznych, w celu realizacji ich w </w:t>
      </w:r>
      <w:r w:rsidRPr="00833E85">
        <w:rPr>
          <w:color w:val="000000"/>
          <w:sz w:val="24"/>
          <w:szCs w:val="24"/>
        </w:rPr>
        <w:t>sposób ekonomiczny,</w:t>
      </w:r>
      <w:r w:rsidR="00833E85">
        <w:rPr>
          <w:color w:val="000000"/>
          <w:sz w:val="24"/>
          <w:szCs w:val="24"/>
        </w:rPr>
        <w:t xml:space="preserve"> </w:t>
      </w:r>
      <w:r w:rsidR="00932E14">
        <w:rPr>
          <w:color w:val="000000"/>
          <w:sz w:val="24"/>
          <w:szCs w:val="24"/>
        </w:rPr>
        <w:t>profesjonalny i </w:t>
      </w:r>
      <w:r w:rsidR="00833E85">
        <w:rPr>
          <w:color w:val="000000"/>
          <w:sz w:val="24"/>
          <w:szCs w:val="24"/>
        </w:rPr>
        <w:t>terminowy;</w:t>
      </w:r>
    </w:p>
    <w:p w:rsidR="001D445B" w:rsidRPr="00833E85" w:rsidRDefault="001D445B" w:rsidP="005C3017">
      <w:pPr>
        <w:widowControl/>
        <w:numPr>
          <w:ilvl w:val="0"/>
          <w:numId w:val="20"/>
        </w:numPr>
        <w:ind w:hanging="436"/>
        <w:jc w:val="both"/>
        <w:rPr>
          <w:color w:val="000000"/>
          <w:sz w:val="24"/>
          <w:szCs w:val="24"/>
        </w:rPr>
      </w:pPr>
      <w:r w:rsidRPr="00833E85">
        <w:rPr>
          <w:color w:val="000000"/>
          <w:sz w:val="24"/>
          <w:szCs w:val="24"/>
        </w:rPr>
        <w:t xml:space="preserve">suwerenności </w:t>
      </w:r>
      <w:r w:rsidR="00833E85" w:rsidRPr="00833E85">
        <w:rPr>
          <w:color w:val="000000"/>
          <w:sz w:val="24"/>
          <w:szCs w:val="24"/>
        </w:rPr>
        <w:t xml:space="preserve">stron – </w:t>
      </w:r>
      <w:r w:rsidRPr="00833E85">
        <w:rPr>
          <w:color w:val="000000"/>
          <w:sz w:val="24"/>
          <w:szCs w:val="24"/>
        </w:rPr>
        <w:t>oznacza, że strony mają prawo do niezależności i odrębności</w:t>
      </w:r>
      <w:r w:rsidR="00833E85">
        <w:rPr>
          <w:color w:val="000000"/>
          <w:sz w:val="24"/>
          <w:szCs w:val="24"/>
        </w:rPr>
        <w:t xml:space="preserve"> </w:t>
      </w:r>
      <w:r w:rsidR="00932E14">
        <w:rPr>
          <w:color w:val="000000"/>
          <w:sz w:val="24"/>
          <w:szCs w:val="24"/>
        </w:rPr>
        <w:t>w </w:t>
      </w:r>
      <w:r w:rsidRPr="00833E85">
        <w:rPr>
          <w:color w:val="000000"/>
          <w:sz w:val="24"/>
          <w:szCs w:val="24"/>
        </w:rPr>
        <w:t>samodzielnym definiowaniu i poszukiwaniu sposobów rozwiązywania problemów</w:t>
      </w:r>
      <w:r w:rsidR="00833E85">
        <w:rPr>
          <w:color w:val="000000"/>
          <w:sz w:val="24"/>
          <w:szCs w:val="24"/>
        </w:rPr>
        <w:t xml:space="preserve"> </w:t>
      </w:r>
      <w:r w:rsidR="005C3017">
        <w:rPr>
          <w:color w:val="000000"/>
          <w:sz w:val="24"/>
          <w:szCs w:val="24"/>
        </w:rPr>
        <w:t>i </w:t>
      </w:r>
      <w:r w:rsidRPr="00833E85">
        <w:rPr>
          <w:color w:val="000000"/>
          <w:sz w:val="24"/>
          <w:szCs w:val="24"/>
        </w:rPr>
        <w:t>zadań</w:t>
      </w:r>
      <w:r w:rsidR="00833E85">
        <w:rPr>
          <w:color w:val="000000"/>
          <w:sz w:val="24"/>
          <w:szCs w:val="24"/>
        </w:rPr>
        <w:t>;</w:t>
      </w:r>
    </w:p>
    <w:p w:rsidR="001D445B" w:rsidRPr="00833E85" w:rsidRDefault="001D445B" w:rsidP="005C3017">
      <w:pPr>
        <w:widowControl/>
        <w:numPr>
          <w:ilvl w:val="0"/>
          <w:numId w:val="20"/>
        </w:numPr>
        <w:ind w:hanging="436"/>
        <w:jc w:val="both"/>
        <w:rPr>
          <w:color w:val="000000"/>
          <w:sz w:val="24"/>
          <w:szCs w:val="24"/>
        </w:rPr>
      </w:pPr>
      <w:r w:rsidRPr="00833E85">
        <w:rPr>
          <w:color w:val="000000"/>
          <w:sz w:val="24"/>
          <w:szCs w:val="24"/>
        </w:rPr>
        <w:t>partnerstwa</w:t>
      </w:r>
      <w:r w:rsidR="00833E85" w:rsidRPr="00833E85">
        <w:rPr>
          <w:color w:val="000000"/>
          <w:sz w:val="24"/>
          <w:szCs w:val="24"/>
        </w:rPr>
        <w:t xml:space="preserve"> – </w:t>
      </w:r>
      <w:r w:rsidRPr="00833E85">
        <w:rPr>
          <w:color w:val="000000"/>
          <w:sz w:val="24"/>
          <w:szCs w:val="24"/>
        </w:rPr>
        <w:t>oznacza dobrowolną współpracę równorzędnych sobie podmiotów</w:t>
      </w:r>
      <w:r w:rsidR="00833E85">
        <w:rPr>
          <w:color w:val="000000"/>
          <w:sz w:val="24"/>
          <w:szCs w:val="24"/>
        </w:rPr>
        <w:t xml:space="preserve"> </w:t>
      </w:r>
      <w:r w:rsidR="00932E14">
        <w:rPr>
          <w:color w:val="000000"/>
          <w:sz w:val="24"/>
          <w:szCs w:val="24"/>
        </w:rPr>
        <w:t>w </w:t>
      </w:r>
      <w:r w:rsidRPr="00833E85">
        <w:rPr>
          <w:color w:val="000000"/>
          <w:sz w:val="24"/>
          <w:szCs w:val="24"/>
        </w:rPr>
        <w:t>rozwiązywaniu wspólnie zdefiniowanych problemów i osiąganiu razem wytyczonych</w:t>
      </w:r>
      <w:r w:rsidR="00833E85">
        <w:rPr>
          <w:color w:val="000000"/>
          <w:sz w:val="24"/>
          <w:szCs w:val="24"/>
        </w:rPr>
        <w:t xml:space="preserve"> celów;</w:t>
      </w:r>
    </w:p>
    <w:p w:rsidR="001D445B" w:rsidRPr="00833E85" w:rsidRDefault="001D445B" w:rsidP="005C3017">
      <w:pPr>
        <w:widowControl/>
        <w:numPr>
          <w:ilvl w:val="0"/>
          <w:numId w:val="20"/>
        </w:numPr>
        <w:ind w:hanging="436"/>
        <w:jc w:val="both"/>
        <w:rPr>
          <w:color w:val="000000"/>
          <w:sz w:val="24"/>
          <w:szCs w:val="24"/>
        </w:rPr>
      </w:pPr>
      <w:r w:rsidRPr="00833E85">
        <w:rPr>
          <w:color w:val="000000"/>
          <w:sz w:val="24"/>
          <w:szCs w:val="24"/>
        </w:rPr>
        <w:t>efektywności</w:t>
      </w:r>
      <w:r w:rsidR="00833E85" w:rsidRPr="00833E85">
        <w:rPr>
          <w:color w:val="000000"/>
          <w:sz w:val="24"/>
          <w:szCs w:val="24"/>
        </w:rPr>
        <w:t xml:space="preserve"> – </w:t>
      </w:r>
      <w:r w:rsidRPr="00833E85">
        <w:rPr>
          <w:color w:val="000000"/>
          <w:sz w:val="24"/>
          <w:szCs w:val="24"/>
        </w:rPr>
        <w:t>polega na dążeniu do osiągnięcia możliwie najlepszych efektów</w:t>
      </w:r>
      <w:r w:rsidR="00932E14">
        <w:rPr>
          <w:color w:val="000000"/>
          <w:sz w:val="24"/>
          <w:szCs w:val="24"/>
        </w:rPr>
        <w:t xml:space="preserve"> w </w:t>
      </w:r>
      <w:r w:rsidRPr="00833E85">
        <w:rPr>
          <w:color w:val="000000"/>
          <w:sz w:val="24"/>
          <w:szCs w:val="24"/>
        </w:rPr>
        <w:t xml:space="preserve">realizacji zadań </w:t>
      </w:r>
      <w:r w:rsidR="00932E14">
        <w:rPr>
          <w:color w:val="000000"/>
          <w:sz w:val="24"/>
          <w:szCs w:val="24"/>
        </w:rPr>
        <w:t>publicznych;</w:t>
      </w:r>
    </w:p>
    <w:p w:rsidR="001D445B" w:rsidRPr="00932E14" w:rsidRDefault="001D445B" w:rsidP="005C3017">
      <w:pPr>
        <w:widowControl/>
        <w:numPr>
          <w:ilvl w:val="0"/>
          <w:numId w:val="20"/>
        </w:numPr>
        <w:ind w:hanging="436"/>
        <w:jc w:val="both"/>
        <w:rPr>
          <w:color w:val="000000"/>
          <w:sz w:val="24"/>
          <w:szCs w:val="24"/>
        </w:rPr>
      </w:pPr>
      <w:r w:rsidRPr="00833E85">
        <w:rPr>
          <w:color w:val="000000"/>
          <w:sz w:val="24"/>
          <w:szCs w:val="24"/>
        </w:rPr>
        <w:t>uczciwej konkurencji i jawności</w:t>
      </w:r>
      <w:r w:rsidR="00833E85" w:rsidRPr="00833E85">
        <w:rPr>
          <w:color w:val="000000"/>
          <w:sz w:val="24"/>
          <w:szCs w:val="24"/>
        </w:rPr>
        <w:t xml:space="preserve"> – </w:t>
      </w:r>
      <w:r w:rsidRPr="00833E85">
        <w:rPr>
          <w:color w:val="000000"/>
          <w:sz w:val="24"/>
          <w:szCs w:val="24"/>
        </w:rPr>
        <w:t>zakłada kształtowanie przejrzystych zasad</w:t>
      </w:r>
      <w:r w:rsidR="00932E14">
        <w:rPr>
          <w:color w:val="000000"/>
          <w:sz w:val="24"/>
          <w:szCs w:val="24"/>
        </w:rPr>
        <w:t xml:space="preserve"> </w:t>
      </w:r>
      <w:r w:rsidRPr="00833E85">
        <w:rPr>
          <w:color w:val="000000"/>
          <w:sz w:val="24"/>
          <w:szCs w:val="24"/>
        </w:rPr>
        <w:t>współ</w:t>
      </w:r>
      <w:r w:rsidR="003005F0">
        <w:rPr>
          <w:color w:val="000000"/>
          <w:sz w:val="24"/>
          <w:szCs w:val="24"/>
        </w:rPr>
        <w:t>pracy opartych na równych i</w:t>
      </w:r>
      <w:r w:rsidRPr="00833E85">
        <w:rPr>
          <w:color w:val="000000"/>
          <w:sz w:val="24"/>
          <w:szCs w:val="24"/>
        </w:rPr>
        <w:t xml:space="preserve"> jawnych kryteriach wspierania realizatora zadania</w:t>
      </w:r>
      <w:r w:rsidR="00932E14">
        <w:rPr>
          <w:color w:val="000000"/>
          <w:sz w:val="24"/>
          <w:szCs w:val="24"/>
        </w:rPr>
        <w:t xml:space="preserve"> </w:t>
      </w:r>
      <w:r w:rsidRPr="00833E85">
        <w:rPr>
          <w:color w:val="000000"/>
          <w:sz w:val="24"/>
          <w:szCs w:val="24"/>
        </w:rPr>
        <w:t>publicznego.</w:t>
      </w:r>
    </w:p>
    <w:p w:rsidR="001D445B" w:rsidRDefault="001D445B" w:rsidP="00932E14">
      <w:pPr>
        <w:rPr>
          <w:b/>
          <w:sz w:val="24"/>
          <w:szCs w:val="24"/>
        </w:rPr>
      </w:pPr>
    </w:p>
    <w:p w:rsidR="00864E6C" w:rsidRDefault="00864E6C" w:rsidP="00932E14">
      <w:pPr>
        <w:rPr>
          <w:b/>
          <w:sz w:val="24"/>
          <w:szCs w:val="24"/>
        </w:rPr>
      </w:pPr>
    </w:p>
    <w:p w:rsidR="001D445B" w:rsidRPr="0064525E" w:rsidRDefault="001D445B" w:rsidP="001D445B">
      <w:pPr>
        <w:jc w:val="center"/>
        <w:rPr>
          <w:b/>
          <w:sz w:val="24"/>
          <w:szCs w:val="24"/>
        </w:rPr>
      </w:pPr>
      <w:r w:rsidRPr="00E036D1">
        <w:rPr>
          <w:b/>
          <w:sz w:val="24"/>
          <w:szCs w:val="24"/>
        </w:rPr>
        <w:t xml:space="preserve">Rozdział </w:t>
      </w:r>
      <w:r w:rsidR="007C012D" w:rsidRPr="0064525E">
        <w:rPr>
          <w:b/>
          <w:sz w:val="24"/>
          <w:szCs w:val="24"/>
        </w:rPr>
        <w:t>IV</w:t>
      </w:r>
    </w:p>
    <w:p w:rsidR="001D445B" w:rsidRPr="00E036D1" w:rsidRDefault="001D445B" w:rsidP="001D44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Zakres przedmiotowy </w:t>
      </w:r>
      <w:r w:rsidRPr="00E036D1">
        <w:rPr>
          <w:b/>
          <w:sz w:val="24"/>
          <w:szCs w:val="24"/>
        </w:rPr>
        <w:t>współpracy.</w:t>
      </w:r>
    </w:p>
    <w:p w:rsidR="00E17512" w:rsidRDefault="00E17512" w:rsidP="00E17512">
      <w:pPr>
        <w:jc w:val="both"/>
        <w:rPr>
          <w:sz w:val="24"/>
          <w:szCs w:val="24"/>
        </w:rPr>
      </w:pPr>
    </w:p>
    <w:p w:rsidR="001D445B" w:rsidRPr="00932E14" w:rsidRDefault="001D445B" w:rsidP="00932E14">
      <w:pPr>
        <w:widowControl/>
        <w:jc w:val="both"/>
        <w:rPr>
          <w:sz w:val="24"/>
          <w:szCs w:val="24"/>
        </w:rPr>
      </w:pPr>
      <w:r w:rsidRPr="00932E14">
        <w:rPr>
          <w:sz w:val="24"/>
          <w:szCs w:val="24"/>
        </w:rPr>
        <w:t xml:space="preserve">Obszar współpracy Gminy </w:t>
      </w:r>
      <w:r w:rsidR="00932E14" w:rsidRPr="00932E14">
        <w:rPr>
          <w:sz w:val="24"/>
          <w:szCs w:val="24"/>
        </w:rPr>
        <w:t>Biłgoraj z organizacjami pozarządowymi i innymi podmiotami prowadzącymi działalność pożytku publicznego</w:t>
      </w:r>
      <w:r w:rsidRPr="00932E14">
        <w:rPr>
          <w:sz w:val="24"/>
          <w:szCs w:val="24"/>
        </w:rPr>
        <w:t xml:space="preserve"> obejmuje sferę zadań publicznych,</w:t>
      </w:r>
      <w:r w:rsidR="00932E14" w:rsidRPr="00932E14">
        <w:rPr>
          <w:sz w:val="24"/>
          <w:szCs w:val="24"/>
        </w:rPr>
        <w:t xml:space="preserve"> </w:t>
      </w:r>
      <w:r w:rsidRPr="00932E14">
        <w:rPr>
          <w:sz w:val="24"/>
          <w:szCs w:val="24"/>
        </w:rPr>
        <w:t xml:space="preserve">o których mowa w </w:t>
      </w:r>
      <w:r w:rsidRPr="003005F0">
        <w:rPr>
          <w:color w:val="000000"/>
          <w:sz w:val="24"/>
          <w:szCs w:val="24"/>
        </w:rPr>
        <w:t>art. 4 ust. 1 ustawy</w:t>
      </w:r>
      <w:r w:rsidR="003005F0" w:rsidRPr="003005F0">
        <w:rPr>
          <w:color w:val="000000"/>
          <w:sz w:val="24"/>
          <w:szCs w:val="24"/>
        </w:rPr>
        <w:t xml:space="preserve"> o działalności pożytku publicznego i o wolontariacie</w:t>
      </w:r>
      <w:r w:rsidRPr="003005F0">
        <w:rPr>
          <w:color w:val="000000"/>
          <w:sz w:val="24"/>
          <w:szCs w:val="24"/>
        </w:rPr>
        <w:t>,</w:t>
      </w:r>
      <w:r w:rsidRPr="00932E14">
        <w:rPr>
          <w:sz w:val="24"/>
          <w:szCs w:val="24"/>
        </w:rPr>
        <w:t xml:space="preserve"> w zakresie odpowiadającym zadaniom gminy.</w:t>
      </w:r>
    </w:p>
    <w:p w:rsidR="001D445B" w:rsidRDefault="001D445B" w:rsidP="00E17512">
      <w:pPr>
        <w:jc w:val="both"/>
        <w:rPr>
          <w:sz w:val="24"/>
          <w:szCs w:val="24"/>
        </w:rPr>
      </w:pPr>
    </w:p>
    <w:p w:rsidR="00864E6C" w:rsidRDefault="00864E6C" w:rsidP="00E17512">
      <w:pPr>
        <w:jc w:val="both"/>
        <w:rPr>
          <w:sz w:val="24"/>
          <w:szCs w:val="24"/>
        </w:rPr>
      </w:pPr>
    </w:p>
    <w:p w:rsidR="00211C5F" w:rsidRPr="0064525E" w:rsidRDefault="00211C5F" w:rsidP="00211C5F">
      <w:pPr>
        <w:jc w:val="center"/>
        <w:rPr>
          <w:b/>
          <w:sz w:val="24"/>
          <w:szCs w:val="24"/>
        </w:rPr>
      </w:pPr>
      <w:r w:rsidRPr="00E036D1">
        <w:rPr>
          <w:b/>
          <w:sz w:val="24"/>
          <w:szCs w:val="24"/>
        </w:rPr>
        <w:t xml:space="preserve">Rozdział </w:t>
      </w:r>
      <w:r w:rsidRPr="0064525E">
        <w:rPr>
          <w:b/>
          <w:sz w:val="24"/>
          <w:szCs w:val="24"/>
        </w:rPr>
        <w:t>V</w:t>
      </w:r>
    </w:p>
    <w:p w:rsidR="00211C5F" w:rsidRPr="00E036D1" w:rsidRDefault="00211C5F" w:rsidP="00211C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Formy </w:t>
      </w:r>
      <w:r w:rsidRPr="00E036D1">
        <w:rPr>
          <w:b/>
          <w:sz w:val="24"/>
          <w:szCs w:val="24"/>
        </w:rPr>
        <w:t>współpracy.</w:t>
      </w:r>
    </w:p>
    <w:p w:rsidR="00211C5F" w:rsidRPr="00E036D1" w:rsidRDefault="00211C5F" w:rsidP="00E17512">
      <w:pPr>
        <w:jc w:val="both"/>
        <w:rPr>
          <w:sz w:val="24"/>
          <w:szCs w:val="24"/>
        </w:rPr>
      </w:pPr>
    </w:p>
    <w:p w:rsidR="00E17512" w:rsidRPr="00E036D1" w:rsidRDefault="00E17512" w:rsidP="00211C5F">
      <w:pPr>
        <w:jc w:val="both"/>
        <w:rPr>
          <w:sz w:val="24"/>
          <w:szCs w:val="24"/>
        </w:rPr>
      </w:pPr>
      <w:r w:rsidRPr="00E036D1">
        <w:rPr>
          <w:sz w:val="24"/>
          <w:szCs w:val="24"/>
        </w:rPr>
        <w:t>Współpraca z organizacjami pozarządowymi i innymi podmiotami prowadzącymi działalności pożytku publicznego w realizacji zadań publicznych</w:t>
      </w:r>
      <w:r w:rsidR="003005F0">
        <w:rPr>
          <w:sz w:val="24"/>
          <w:szCs w:val="24"/>
        </w:rPr>
        <w:t>,</w:t>
      </w:r>
      <w:r w:rsidRPr="00E036D1">
        <w:rPr>
          <w:sz w:val="24"/>
          <w:szCs w:val="24"/>
        </w:rPr>
        <w:t xml:space="preserve"> będzie odbywała się w szczególności w następujących formach:</w:t>
      </w:r>
    </w:p>
    <w:p w:rsidR="009A6D1C" w:rsidRDefault="009A6D1C" w:rsidP="001B3D24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1B3D24" w:rsidRPr="004153D5" w:rsidRDefault="003005F0" w:rsidP="004153D5">
      <w:pPr>
        <w:shd w:val="clear" w:color="auto" w:fill="FFFFFF"/>
        <w:spacing w:line="274" w:lineRule="exact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>Z</w:t>
      </w:r>
      <w:r w:rsidR="0064525E">
        <w:rPr>
          <w:color w:val="000000"/>
          <w:sz w:val="24"/>
          <w:szCs w:val="24"/>
        </w:rPr>
        <w:t>lecanie</w:t>
      </w:r>
      <w:r w:rsidR="00E17512" w:rsidRPr="00E036D1">
        <w:rPr>
          <w:color w:val="000000"/>
          <w:sz w:val="24"/>
          <w:szCs w:val="24"/>
        </w:rPr>
        <w:t xml:space="preserve"> realizacji zadań publicznych na zasadach określonych w ustawie o działalności pożytku publicznego i o wolontariacie,</w:t>
      </w:r>
      <w:r w:rsidR="00E17512" w:rsidRPr="00E036D1">
        <w:rPr>
          <w:sz w:val="24"/>
          <w:szCs w:val="24"/>
        </w:rPr>
        <w:t xml:space="preserve"> </w:t>
      </w:r>
      <w:r w:rsidR="00E17512" w:rsidRPr="00E036D1">
        <w:rPr>
          <w:color w:val="000000"/>
          <w:sz w:val="24"/>
          <w:szCs w:val="24"/>
        </w:rPr>
        <w:t>ustawie o zamówieniach publicznych oraz ustawie o finansach publicznych w formie:</w:t>
      </w:r>
    </w:p>
    <w:p w:rsidR="00E17512" w:rsidRPr="00E036D1" w:rsidRDefault="00E17512" w:rsidP="002C648D">
      <w:pPr>
        <w:shd w:val="clear" w:color="auto" w:fill="FFFFFF"/>
        <w:spacing w:before="4" w:line="274" w:lineRule="exact"/>
        <w:ind w:left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powierze</w:t>
      </w:r>
      <w:r w:rsidR="00A668D6">
        <w:rPr>
          <w:color w:val="000000"/>
          <w:sz w:val="24"/>
          <w:szCs w:val="24"/>
        </w:rPr>
        <w:t>nia realizacji</w:t>
      </w:r>
      <w:r w:rsidRPr="00E036D1">
        <w:rPr>
          <w:color w:val="000000"/>
          <w:sz w:val="24"/>
          <w:szCs w:val="24"/>
        </w:rPr>
        <w:t xml:space="preserve"> </w:t>
      </w:r>
      <w:r w:rsidR="00A668D6">
        <w:rPr>
          <w:iCs/>
          <w:color w:val="000000"/>
          <w:sz w:val="24"/>
          <w:szCs w:val="24"/>
        </w:rPr>
        <w:t>zadania</w:t>
      </w:r>
      <w:r w:rsidRPr="00E036D1">
        <w:rPr>
          <w:iCs/>
          <w:color w:val="000000"/>
          <w:sz w:val="24"/>
          <w:szCs w:val="24"/>
        </w:rPr>
        <w:t>,</w:t>
      </w:r>
    </w:p>
    <w:p w:rsidR="00E17512" w:rsidRDefault="002C648D" w:rsidP="002C648D">
      <w:pPr>
        <w:shd w:val="clear" w:color="auto" w:fill="FFFFFF"/>
        <w:tabs>
          <w:tab w:val="left" w:pos="1980"/>
        </w:tabs>
        <w:spacing w:line="274" w:lineRule="exact"/>
        <w:ind w:left="567" w:hanging="283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 w:rsidR="00E17512" w:rsidRPr="00E036D1">
        <w:rPr>
          <w:iCs/>
          <w:color w:val="000000"/>
          <w:sz w:val="24"/>
          <w:szCs w:val="24"/>
        </w:rPr>
        <w:t xml:space="preserve">- </w:t>
      </w:r>
      <w:r w:rsidR="00A668D6">
        <w:rPr>
          <w:color w:val="000000"/>
          <w:sz w:val="24"/>
          <w:szCs w:val="24"/>
        </w:rPr>
        <w:t>wsparcia realizacji zadania</w:t>
      </w:r>
      <w:r w:rsidR="00E17512" w:rsidRPr="00E036D1">
        <w:rPr>
          <w:color w:val="000000"/>
          <w:sz w:val="24"/>
          <w:szCs w:val="24"/>
        </w:rPr>
        <w:t>.</w:t>
      </w:r>
    </w:p>
    <w:p w:rsidR="00D57086" w:rsidRPr="00E036D1" w:rsidRDefault="00D57086" w:rsidP="002C648D">
      <w:pPr>
        <w:shd w:val="clear" w:color="auto" w:fill="FFFFFF"/>
        <w:tabs>
          <w:tab w:val="left" w:pos="1980"/>
        </w:tabs>
        <w:spacing w:line="274" w:lineRule="exact"/>
        <w:ind w:left="567" w:hanging="283"/>
        <w:jc w:val="both"/>
        <w:rPr>
          <w:color w:val="000000"/>
          <w:sz w:val="24"/>
          <w:szCs w:val="24"/>
        </w:rPr>
      </w:pPr>
    </w:p>
    <w:p w:rsidR="00E17512" w:rsidRPr="00E036D1" w:rsidRDefault="00E17512" w:rsidP="002C648D">
      <w:pPr>
        <w:shd w:val="clear" w:color="auto" w:fill="FFFFFF"/>
        <w:spacing w:line="274" w:lineRule="exact"/>
        <w:ind w:left="567"/>
        <w:jc w:val="both"/>
        <w:rPr>
          <w:sz w:val="24"/>
          <w:szCs w:val="24"/>
        </w:rPr>
      </w:pPr>
      <w:r w:rsidRPr="00E036D1">
        <w:rPr>
          <w:color w:val="000000"/>
          <w:sz w:val="24"/>
          <w:szCs w:val="24"/>
        </w:rPr>
        <w:lastRenderedPageBreak/>
        <w:t>O zlecenie realizacji zadań publicznych mogą ubiegać się organizacje pozarządowe i inne  podmioty</w:t>
      </w:r>
      <w:r w:rsidRPr="00E036D1">
        <w:rPr>
          <w:sz w:val="24"/>
          <w:szCs w:val="24"/>
        </w:rPr>
        <w:t xml:space="preserve"> prowadzące działalność pożytku publicznego</w:t>
      </w:r>
      <w:r w:rsidRPr="00E036D1">
        <w:rPr>
          <w:color w:val="000000"/>
          <w:sz w:val="24"/>
          <w:szCs w:val="24"/>
        </w:rPr>
        <w:t>.</w:t>
      </w:r>
    </w:p>
    <w:p w:rsidR="00E17512" w:rsidRPr="003005F0" w:rsidRDefault="00E17512" w:rsidP="002C648D">
      <w:pPr>
        <w:shd w:val="clear" w:color="auto" w:fill="FFFFFF"/>
        <w:spacing w:line="274" w:lineRule="exact"/>
        <w:ind w:left="567"/>
        <w:jc w:val="both"/>
        <w:rPr>
          <w:color w:val="000000"/>
          <w:sz w:val="24"/>
          <w:szCs w:val="24"/>
        </w:rPr>
      </w:pPr>
      <w:r w:rsidRPr="00E036D1">
        <w:rPr>
          <w:color w:val="000000"/>
          <w:sz w:val="24"/>
          <w:szCs w:val="24"/>
        </w:rPr>
        <w:t>Zlecanie realizacji zadań publicznych obejmuje</w:t>
      </w:r>
      <w:r w:rsidRPr="00E036D1">
        <w:rPr>
          <w:sz w:val="24"/>
          <w:szCs w:val="24"/>
        </w:rPr>
        <w:t xml:space="preserve"> </w:t>
      </w:r>
      <w:r w:rsidRPr="00E036D1">
        <w:rPr>
          <w:color w:val="000000"/>
          <w:sz w:val="24"/>
          <w:szCs w:val="24"/>
        </w:rPr>
        <w:t xml:space="preserve">w pierwszej kolejności zadania </w:t>
      </w:r>
      <w:r w:rsidRPr="003005F0">
        <w:rPr>
          <w:color w:val="000000"/>
          <w:sz w:val="24"/>
          <w:szCs w:val="24"/>
        </w:rPr>
        <w:t xml:space="preserve">wymienione w rozdziale </w:t>
      </w:r>
      <w:r w:rsidR="003005F0" w:rsidRPr="003005F0">
        <w:rPr>
          <w:color w:val="000000"/>
          <w:sz w:val="24"/>
          <w:szCs w:val="24"/>
        </w:rPr>
        <w:t>V</w:t>
      </w:r>
      <w:r w:rsidR="00D92C23">
        <w:rPr>
          <w:color w:val="000000"/>
          <w:sz w:val="24"/>
          <w:szCs w:val="24"/>
        </w:rPr>
        <w:t>I</w:t>
      </w:r>
      <w:r w:rsidRPr="003005F0">
        <w:rPr>
          <w:color w:val="000000"/>
          <w:sz w:val="24"/>
          <w:szCs w:val="24"/>
        </w:rPr>
        <w:t xml:space="preserve"> </w:t>
      </w:r>
      <w:r w:rsidR="003005F0" w:rsidRPr="003005F0">
        <w:rPr>
          <w:color w:val="000000"/>
          <w:sz w:val="24"/>
          <w:szCs w:val="24"/>
        </w:rPr>
        <w:t>niniejszego P</w:t>
      </w:r>
      <w:r w:rsidRPr="003005F0">
        <w:rPr>
          <w:color w:val="000000"/>
          <w:sz w:val="24"/>
          <w:szCs w:val="24"/>
        </w:rPr>
        <w:t>rogramu.</w:t>
      </w:r>
    </w:p>
    <w:p w:rsidR="00E17512" w:rsidRPr="00E036D1" w:rsidRDefault="003005F0" w:rsidP="002C648D">
      <w:pPr>
        <w:numPr>
          <w:ilvl w:val="0"/>
          <w:numId w:val="1"/>
        </w:numPr>
        <w:shd w:val="clear" w:color="auto" w:fill="FFFFFF"/>
        <w:spacing w:line="274" w:lineRule="exact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E17512" w:rsidRPr="00E036D1">
        <w:rPr>
          <w:color w:val="000000"/>
          <w:sz w:val="24"/>
          <w:szCs w:val="24"/>
        </w:rPr>
        <w:t>zajemne informowanie się o planowanych kierunka</w:t>
      </w:r>
      <w:r w:rsidR="00A668D6">
        <w:rPr>
          <w:color w:val="000000"/>
          <w:sz w:val="24"/>
          <w:szCs w:val="24"/>
        </w:rPr>
        <w:t>ch działalności i współpraca</w:t>
      </w:r>
      <w:r w:rsidR="00E17512" w:rsidRPr="00E036D1">
        <w:rPr>
          <w:color w:val="000000"/>
          <w:sz w:val="24"/>
          <w:szCs w:val="24"/>
        </w:rPr>
        <w:t xml:space="preserve"> w celu</w:t>
      </w:r>
      <w:r>
        <w:rPr>
          <w:color w:val="000000"/>
          <w:sz w:val="24"/>
          <w:szCs w:val="24"/>
        </w:rPr>
        <w:t xml:space="preserve"> zharmonizowania tych kierunków.</w:t>
      </w:r>
    </w:p>
    <w:p w:rsidR="00E17512" w:rsidRPr="00E036D1" w:rsidRDefault="003005F0" w:rsidP="002C648D">
      <w:pPr>
        <w:numPr>
          <w:ilvl w:val="0"/>
          <w:numId w:val="1"/>
        </w:numPr>
        <w:shd w:val="clear" w:color="auto" w:fill="FFFFFF"/>
        <w:tabs>
          <w:tab w:val="clear" w:pos="320"/>
          <w:tab w:val="num" w:pos="567"/>
        </w:tabs>
        <w:spacing w:line="274" w:lineRule="exact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E17512" w:rsidRPr="00E036D1">
        <w:rPr>
          <w:color w:val="000000"/>
          <w:sz w:val="24"/>
          <w:szCs w:val="24"/>
        </w:rPr>
        <w:t>piniowanie i konsultowanie projektów aktów prawnych stanowiących</w:t>
      </w:r>
      <w:r>
        <w:rPr>
          <w:color w:val="000000"/>
          <w:sz w:val="24"/>
          <w:szCs w:val="24"/>
        </w:rPr>
        <w:t xml:space="preserve"> obszar </w:t>
      </w:r>
      <w:r w:rsidR="002C64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wspólnych zainteresowań.</w:t>
      </w:r>
    </w:p>
    <w:p w:rsidR="00E17512" w:rsidRPr="00E036D1" w:rsidRDefault="003005F0" w:rsidP="002C648D">
      <w:pPr>
        <w:numPr>
          <w:ilvl w:val="0"/>
          <w:numId w:val="1"/>
        </w:numPr>
        <w:shd w:val="clear" w:color="auto" w:fill="FFFFFF"/>
        <w:tabs>
          <w:tab w:val="clear" w:pos="320"/>
          <w:tab w:val="num" w:pos="567"/>
        </w:tabs>
        <w:spacing w:line="274" w:lineRule="exact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E17512" w:rsidRPr="00E036D1">
        <w:rPr>
          <w:color w:val="000000"/>
          <w:sz w:val="24"/>
          <w:szCs w:val="24"/>
        </w:rPr>
        <w:t xml:space="preserve">worzenie doraźnych zespołów o charakterze doradczym i inicjatywnym, złożonych z przedstawicieli organizacji </w:t>
      </w:r>
      <w:r w:rsidR="0064525E">
        <w:rPr>
          <w:color w:val="000000"/>
          <w:sz w:val="24"/>
          <w:szCs w:val="24"/>
        </w:rPr>
        <w:t xml:space="preserve">pozarządowych </w:t>
      </w:r>
      <w:r w:rsidR="00E17512" w:rsidRPr="00E036D1">
        <w:rPr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>innych podmiotów oraz samorządu.</w:t>
      </w:r>
    </w:p>
    <w:p w:rsidR="00E17512" w:rsidRDefault="003005F0" w:rsidP="002C648D">
      <w:pPr>
        <w:numPr>
          <w:ilvl w:val="0"/>
          <w:numId w:val="1"/>
        </w:numPr>
        <w:shd w:val="clear" w:color="auto" w:fill="FFFFFF"/>
        <w:tabs>
          <w:tab w:val="clear" w:pos="320"/>
          <w:tab w:val="num" w:pos="567"/>
        </w:tabs>
        <w:spacing w:line="274" w:lineRule="exact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E17512">
        <w:rPr>
          <w:color w:val="000000"/>
          <w:sz w:val="24"/>
          <w:szCs w:val="24"/>
        </w:rPr>
        <w:t>omoc</w:t>
      </w:r>
      <w:r w:rsidR="00E17512" w:rsidRPr="00E036D1">
        <w:rPr>
          <w:color w:val="000000"/>
          <w:sz w:val="24"/>
          <w:szCs w:val="24"/>
        </w:rPr>
        <w:t xml:space="preserve"> </w:t>
      </w:r>
      <w:r w:rsidR="0064525E">
        <w:rPr>
          <w:color w:val="000000"/>
          <w:sz w:val="24"/>
          <w:szCs w:val="24"/>
        </w:rPr>
        <w:t xml:space="preserve">merytoryczna organizacjom pozarządowym </w:t>
      </w:r>
      <w:r w:rsidR="00E17512" w:rsidRPr="00E036D1">
        <w:rPr>
          <w:color w:val="000000"/>
          <w:sz w:val="24"/>
          <w:szCs w:val="24"/>
        </w:rPr>
        <w:t>w zakresie pozyskiwania</w:t>
      </w:r>
      <w:r>
        <w:rPr>
          <w:color w:val="000000"/>
          <w:sz w:val="24"/>
          <w:szCs w:val="24"/>
        </w:rPr>
        <w:t xml:space="preserve"> środków ze źródeł zewnętrznych.</w:t>
      </w:r>
    </w:p>
    <w:p w:rsidR="0064525E" w:rsidRDefault="0064525E" w:rsidP="002C648D">
      <w:pPr>
        <w:numPr>
          <w:ilvl w:val="0"/>
          <w:numId w:val="1"/>
        </w:numPr>
        <w:shd w:val="clear" w:color="auto" w:fill="FFFFFF"/>
        <w:tabs>
          <w:tab w:val="clear" w:pos="320"/>
          <w:tab w:val="num" w:pos="567"/>
        </w:tabs>
        <w:spacing w:line="274" w:lineRule="exact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Bezpłatne udostępnianie organizacjom pozarządowym lokali, terenów gminnych oraz sprzętów i materiałów.</w:t>
      </w:r>
    </w:p>
    <w:p w:rsidR="0064525E" w:rsidRDefault="00E700C7" w:rsidP="002C648D">
      <w:pPr>
        <w:numPr>
          <w:ilvl w:val="0"/>
          <w:numId w:val="1"/>
        </w:numPr>
        <w:shd w:val="clear" w:color="auto" w:fill="FFFFFF"/>
        <w:tabs>
          <w:tab w:val="clear" w:pos="320"/>
          <w:tab w:val="num" w:pos="567"/>
        </w:tabs>
        <w:spacing w:line="274" w:lineRule="exact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wspólnych przedsięwzięć typu: konferencje, szkolenia.</w:t>
      </w:r>
    </w:p>
    <w:p w:rsidR="0064525E" w:rsidRPr="00E036D1" w:rsidRDefault="0064525E" w:rsidP="002C648D">
      <w:pPr>
        <w:numPr>
          <w:ilvl w:val="0"/>
          <w:numId w:val="1"/>
        </w:numPr>
        <w:shd w:val="clear" w:color="auto" w:fill="FFFFFF"/>
        <w:tabs>
          <w:tab w:val="clear" w:pos="320"/>
          <w:tab w:val="num" w:pos="567"/>
        </w:tabs>
        <w:spacing w:line="274" w:lineRule="exact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Udzielanie patronatu honorowego przez władze samorządowe.</w:t>
      </w:r>
    </w:p>
    <w:p w:rsidR="00E17512" w:rsidRPr="00E036D1" w:rsidRDefault="003005F0" w:rsidP="002C648D">
      <w:pPr>
        <w:numPr>
          <w:ilvl w:val="0"/>
          <w:numId w:val="1"/>
        </w:numPr>
        <w:shd w:val="clear" w:color="auto" w:fill="FFFFFF"/>
        <w:tabs>
          <w:tab w:val="clear" w:pos="320"/>
          <w:tab w:val="num" w:pos="567"/>
        </w:tabs>
        <w:spacing w:line="274" w:lineRule="exact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E17512" w:rsidRPr="00E036D1">
        <w:rPr>
          <w:color w:val="000000"/>
          <w:sz w:val="24"/>
          <w:szCs w:val="24"/>
        </w:rPr>
        <w:t>zajemna promocja.</w:t>
      </w:r>
    </w:p>
    <w:p w:rsidR="00E17512" w:rsidRPr="001B3D24" w:rsidRDefault="00E17512" w:rsidP="00E036D1">
      <w:pPr>
        <w:jc w:val="center"/>
        <w:rPr>
          <w:b/>
          <w:color w:val="000000"/>
          <w:sz w:val="24"/>
          <w:szCs w:val="24"/>
        </w:rPr>
      </w:pPr>
    </w:p>
    <w:p w:rsidR="00864E6C" w:rsidRPr="001B3D24" w:rsidRDefault="00864E6C" w:rsidP="00E036D1">
      <w:pPr>
        <w:jc w:val="center"/>
        <w:rPr>
          <w:b/>
          <w:color w:val="000000"/>
          <w:sz w:val="24"/>
          <w:szCs w:val="24"/>
        </w:rPr>
      </w:pPr>
    </w:p>
    <w:p w:rsidR="00FD7D46" w:rsidRPr="00E036D1" w:rsidRDefault="00211C5F" w:rsidP="00E036D1">
      <w:pPr>
        <w:jc w:val="center"/>
        <w:rPr>
          <w:b/>
          <w:sz w:val="24"/>
          <w:szCs w:val="24"/>
        </w:rPr>
      </w:pPr>
      <w:r w:rsidRPr="001B3D24">
        <w:rPr>
          <w:b/>
          <w:color w:val="000000"/>
          <w:sz w:val="24"/>
          <w:szCs w:val="24"/>
        </w:rPr>
        <w:t>Rozdział</w:t>
      </w:r>
      <w:r>
        <w:rPr>
          <w:b/>
          <w:sz w:val="24"/>
          <w:szCs w:val="24"/>
        </w:rPr>
        <w:t xml:space="preserve"> V</w:t>
      </w:r>
      <w:r w:rsidR="007C012D">
        <w:rPr>
          <w:b/>
          <w:sz w:val="24"/>
          <w:szCs w:val="24"/>
        </w:rPr>
        <w:t>I</w:t>
      </w:r>
    </w:p>
    <w:p w:rsidR="004153D5" w:rsidRDefault="00B524BD" w:rsidP="004153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Priorytetowe obszary zadań publicznych</w:t>
      </w:r>
      <w:r w:rsidR="005F5FBD" w:rsidRPr="00E036D1">
        <w:rPr>
          <w:b/>
          <w:sz w:val="24"/>
          <w:szCs w:val="24"/>
        </w:rPr>
        <w:t>.</w:t>
      </w:r>
    </w:p>
    <w:p w:rsidR="004153D5" w:rsidRDefault="004153D5" w:rsidP="004153D5">
      <w:pPr>
        <w:jc w:val="center"/>
        <w:rPr>
          <w:b/>
          <w:sz w:val="24"/>
          <w:szCs w:val="24"/>
        </w:rPr>
      </w:pPr>
    </w:p>
    <w:p w:rsidR="0048721C" w:rsidRPr="004153D5" w:rsidRDefault="004C3515" w:rsidP="004153D5">
      <w:pPr>
        <w:ind w:left="284" w:hanging="284"/>
        <w:jc w:val="both"/>
        <w:rPr>
          <w:b/>
          <w:sz w:val="24"/>
          <w:szCs w:val="24"/>
        </w:rPr>
      </w:pPr>
      <w:r w:rsidRPr="00E036D1">
        <w:rPr>
          <w:color w:val="000000"/>
          <w:sz w:val="24"/>
          <w:szCs w:val="24"/>
        </w:rPr>
        <w:t>1.</w:t>
      </w:r>
      <w:r w:rsidRPr="00E036D1">
        <w:rPr>
          <w:color w:val="000000"/>
          <w:sz w:val="24"/>
          <w:szCs w:val="24"/>
        </w:rPr>
        <w:tab/>
      </w:r>
      <w:r w:rsidR="0045653B" w:rsidRPr="00E036D1">
        <w:rPr>
          <w:color w:val="000000"/>
          <w:sz w:val="24"/>
          <w:szCs w:val="24"/>
        </w:rPr>
        <w:t xml:space="preserve">Program współpracy z organizacjami pozarządowymi </w:t>
      </w:r>
      <w:r w:rsidR="008A6600" w:rsidRPr="00E036D1">
        <w:rPr>
          <w:sz w:val="23"/>
          <w:szCs w:val="23"/>
        </w:rPr>
        <w:t xml:space="preserve">i </w:t>
      </w:r>
      <w:r w:rsidR="00BE2538" w:rsidRPr="00E036D1">
        <w:rPr>
          <w:sz w:val="23"/>
          <w:szCs w:val="23"/>
        </w:rPr>
        <w:t xml:space="preserve">innymi </w:t>
      </w:r>
      <w:r w:rsidR="008A6600" w:rsidRPr="00E036D1">
        <w:rPr>
          <w:sz w:val="23"/>
          <w:szCs w:val="23"/>
        </w:rPr>
        <w:t>podmiotami prowadzącymi działalność pożytku publicznego</w:t>
      </w:r>
      <w:r w:rsidR="00A10D83">
        <w:rPr>
          <w:color w:val="000000"/>
          <w:sz w:val="24"/>
          <w:szCs w:val="24"/>
        </w:rPr>
        <w:t xml:space="preserve"> </w:t>
      </w:r>
      <w:r w:rsidR="00E700C7">
        <w:rPr>
          <w:color w:val="000000"/>
          <w:sz w:val="24"/>
          <w:szCs w:val="24"/>
        </w:rPr>
        <w:t>na 2014</w:t>
      </w:r>
      <w:r w:rsidR="003005F0">
        <w:rPr>
          <w:color w:val="000000"/>
          <w:sz w:val="24"/>
          <w:szCs w:val="24"/>
        </w:rPr>
        <w:t xml:space="preserve"> rok</w:t>
      </w:r>
      <w:r w:rsidR="003005F0" w:rsidRPr="00E036D1">
        <w:rPr>
          <w:color w:val="000000"/>
          <w:sz w:val="24"/>
          <w:szCs w:val="24"/>
        </w:rPr>
        <w:t xml:space="preserve"> </w:t>
      </w:r>
      <w:r w:rsidR="00A10D83">
        <w:rPr>
          <w:color w:val="000000"/>
          <w:sz w:val="24"/>
          <w:szCs w:val="24"/>
        </w:rPr>
        <w:t xml:space="preserve">wyznacza </w:t>
      </w:r>
      <w:r w:rsidR="00422C10" w:rsidRPr="00E036D1">
        <w:rPr>
          <w:color w:val="000000"/>
          <w:sz w:val="24"/>
          <w:szCs w:val="24"/>
        </w:rPr>
        <w:t xml:space="preserve">następujące </w:t>
      </w:r>
      <w:r w:rsidR="0048721C" w:rsidRPr="00E036D1">
        <w:rPr>
          <w:color w:val="000000"/>
          <w:sz w:val="24"/>
          <w:szCs w:val="24"/>
        </w:rPr>
        <w:t>priorytetowe obszary zadań pu</w:t>
      </w:r>
      <w:r w:rsidR="00422C10" w:rsidRPr="00E036D1">
        <w:rPr>
          <w:color w:val="000000"/>
          <w:sz w:val="24"/>
          <w:szCs w:val="24"/>
        </w:rPr>
        <w:t>blicznych</w:t>
      </w:r>
      <w:r w:rsidR="0048721C" w:rsidRPr="00E036D1">
        <w:rPr>
          <w:color w:val="000000"/>
          <w:sz w:val="24"/>
          <w:szCs w:val="24"/>
        </w:rPr>
        <w:t>:</w:t>
      </w:r>
    </w:p>
    <w:p w:rsidR="004D685D" w:rsidRDefault="00D47433" w:rsidP="00E036D1">
      <w:pPr>
        <w:shd w:val="clear" w:color="auto" w:fill="FFFFFF"/>
        <w:spacing w:line="274" w:lineRule="exact"/>
        <w:ind w:left="567" w:hanging="284"/>
        <w:jc w:val="both"/>
        <w:rPr>
          <w:b/>
          <w:color w:val="000000"/>
          <w:sz w:val="24"/>
          <w:szCs w:val="24"/>
        </w:rPr>
      </w:pPr>
      <w:r w:rsidRPr="00E036D1">
        <w:rPr>
          <w:color w:val="000000"/>
          <w:sz w:val="24"/>
          <w:szCs w:val="24"/>
        </w:rPr>
        <w:t>1</w:t>
      </w:r>
      <w:r w:rsidR="000943D2" w:rsidRPr="00E036D1">
        <w:rPr>
          <w:color w:val="000000"/>
          <w:sz w:val="24"/>
          <w:szCs w:val="24"/>
        </w:rPr>
        <w:t>)</w:t>
      </w:r>
      <w:r w:rsidR="005F5FBD" w:rsidRPr="00E036D1">
        <w:rPr>
          <w:color w:val="000000"/>
          <w:sz w:val="24"/>
          <w:szCs w:val="24"/>
        </w:rPr>
        <w:tab/>
      </w:r>
      <w:r w:rsidR="00F4718C">
        <w:rPr>
          <w:b/>
          <w:color w:val="000000"/>
          <w:sz w:val="24"/>
          <w:szCs w:val="24"/>
        </w:rPr>
        <w:t>P</w:t>
      </w:r>
      <w:r w:rsidR="00422C10" w:rsidRPr="00E036D1">
        <w:rPr>
          <w:b/>
          <w:color w:val="000000"/>
          <w:sz w:val="24"/>
          <w:szCs w:val="24"/>
        </w:rPr>
        <w:t>omoc</w:t>
      </w:r>
      <w:r w:rsidR="000943D2" w:rsidRPr="00E036D1">
        <w:rPr>
          <w:b/>
          <w:color w:val="000000"/>
          <w:sz w:val="24"/>
          <w:szCs w:val="24"/>
        </w:rPr>
        <w:t xml:space="preserve"> społeczn</w:t>
      </w:r>
      <w:r w:rsidR="00422C10" w:rsidRPr="00E036D1">
        <w:rPr>
          <w:b/>
          <w:color w:val="000000"/>
          <w:sz w:val="24"/>
          <w:szCs w:val="24"/>
        </w:rPr>
        <w:t>a</w:t>
      </w:r>
      <w:r w:rsidR="004D685D">
        <w:rPr>
          <w:b/>
          <w:color w:val="000000"/>
          <w:sz w:val="24"/>
          <w:szCs w:val="24"/>
        </w:rPr>
        <w:t>:</w:t>
      </w:r>
    </w:p>
    <w:p w:rsidR="000943D2" w:rsidRDefault="001A1BA6" w:rsidP="004D685D">
      <w:pPr>
        <w:shd w:val="clear" w:color="auto" w:fill="FFFFFF"/>
        <w:spacing w:line="274" w:lineRule="exact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szczególności</w:t>
      </w:r>
      <w:r w:rsidR="00374C6F" w:rsidRPr="00E036D1">
        <w:rPr>
          <w:color w:val="000000"/>
          <w:sz w:val="24"/>
          <w:szCs w:val="24"/>
        </w:rPr>
        <w:t xml:space="preserve"> pomoc</w:t>
      </w:r>
      <w:r w:rsidR="000943D2" w:rsidRPr="00E036D1">
        <w:rPr>
          <w:color w:val="000000"/>
          <w:sz w:val="24"/>
          <w:szCs w:val="24"/>
        </w:rPr>
        <w:t xml:space="preserve"> rodzinom i osobom w</w:t>
      </w:r>
      <w:r w:rsidR="00374C6F" w:rsidRPr="00E036D1">
        <w:rPr>
          <w:color w:val="000000"/>
          <w:sz w:val="24"/>
          <w:szCs w:val="24"/>
        </w:rPr>
        <w:t xml:space="preserve"> trudnej sytuacji życiowej, </w:t>
      </w:r>
      <w:r w:rsidR="000943D2" w:rsidRPr="00E036D1">
        <w:rPr>
          <w:color w:val="000000"/>
          <w:sz w:val="24"/>
          <w:szCs w:val="24"/>
        </w:rPr>
        <w:t>wyrównywania sz</w:t>
      </w:r>
      <w:r w:rsidR="00526C66" w:rsidRPr="00E036D1">
        <w:rPr>
          <w:color w:val="000000"/>
          <w:sz w:val="24"/>
          <w:szCs w:val="24"/>
        </w:rPr>
        <w:t xml:space="preserve">ans tych rodzin i osób np. poprzez </w:t>
      </w:r>
      <w:r w:rsidR="00374C6F" w:rsidRPr="00E036D1">
        <w:rPr>
          <w:color w:val="000000"/>
          <w:sz w:val="24"/>
          <w:szCs w:val="24"/>
        </w:rPr>
        <w:t>pro</w:t>
      </w:r>
      <w:r w:rsidR="00A668D6">
        <w:rPr>
          <w:color w:val="000000"/>
          <w:sz w:val="24"/>
          <w:szCs w:val="24"/>
        </w:rPr>
        <w:t>wadzenie placówek opiekuńczo</w:t>
      </w:r>
      <w:r w:rsidR="00E700C7">
        <w:rPr>
          <w:color w:val="000000"/>
          <w:sz w:val="24"/>
          <w:szCs w:val="24"/>
        </w:rPr>
        <w:t> – </w:t>
      </w:r>
      <w:r w:rsidR="00A668D6">
        <w:rPr>
          <w:color w:val="000000"/>
          <w:sz w:val="24"/>
          <w:szCs w:val="24"/>
        </w:rPr>
        <w:t>wychowawczych</w:t>
      </w:r>
      <w:r w:rsidR="00F4718C">
        <w:rPr>
          <w:color w:val="000000"/>
          <w:sz w:val="24"/>
          <w:szCs w:val="24"/>
        </w:rPr>
        <w:t>;</w:t>
      </w:r>
      <w:r w:rsidR="00A400BA">
        <w:rPr>
          <w:color w:val="000000"/>
          <w:sz w:val="24"/>
          <w:szCs w:val="24"/>
        </w:rPr>
        <w:t xml:space="preserve"> or</w:t>
      </w:r>
      <w:r w:rsidR="00BD148A">
        <w:rPr>
          <w:color w:val="000000"/>
          <w:sz w:val="24"/>
          <w:szCs w:val="24"/>
        </w:rPr>
        <w:t>ganizacja wypoczynku dla dzieci</w:t>
      </w:r>
      <w:r w:rsidR="00F4718C">
        <w:rPr>
          <w:color w:val="000000"/>
          <w:sz w:val="24"/>
          <w:szCs w:val="24"/>
        </w:rPr>
        <w:t>;</w:t>
      </w:r>
      <w:r w:rsidR="00A668D6">
        <w:rPr>
          <w:color w:val="000000"/>
          <w:sz w:val="24"/>
          <w:szCs w:val="24"/>
        </w:rPr>
        <w:t xml:space="preserve"> usługi opiekuńcze</w:t>
      </w:r>
      <w:r w:rsidR="00F4718C">
        <w:rPr>
          <w:color w:val="000000"/>
          <w:sz w:val="24"/>
          <w:szCs w:val="24"/>
        </w:rPr>
        <w:t>.</w:t>
      </w:r>
    </w:p>
    <w:p w:rsidR="004D685D" w:rsidRDefault="00A400BA" w:rsidP="00E036D1">
      <w:pPr>
        <w:shd w:val="clear" w:color="auto" w:fill="FFFFFF"/>
        <w:spacing w:line="274" w:lineRule="exact"/>
        <w:ind w:left="56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r w:rsidR="00F4718C">
        <w:rPr>
          <w:b/>
          <w:color w:val="000000"/>
          <w:sz w:val="24"/>
          <w:szCs w:val="24"/>
        </w:rPr>
        <w:t>O</w:t>
      </w:r>
      <w:r w:rsidRPr="00A400BA">
        <w:rPr>
          <w:b/>
          <w:color w:val="000000"/>
          <w:sz w:val="24"/>
          <w:szCs w:val="24"/>
        </w:rPr>
        <w:t>chrona i promocja zdrowia</w:t>
      </w:r>
      <w:r w:rsidR="004D685D">
        <w:rPr>
          <w:b/>
          <w:color w:val="000000"/>
          <w:sz w:val="24"/>
          <w:szCs w:val="24"/>
        </w:rPr>
        <w:t>:</w:t>
      </w:r>
    </w:p>
    <w:p w:rsidR="00A400BA" w:rsidRPr="00E036D1" w:rsidRDefault="001A1BA6" w:rsidP="004D685D">
      <w:pPr>
        <w:shd w:val="clear" w:color="auto" w:fill="FFFFFF"/>
        <w:spacing w:line="274" w:lineRule="exact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szczególności</w:t>
      </w:r>
      <w:r w:rsidR="00A400BA">
        <w:rPr>
          <w:color w:val="000000"/>
          <w:sz w:val="24"/>
          <w:szCs w:val="24"/>
        </w:rPr>
        <w:t xml:space="preserve"> działania na rzecz osób uza</w:t>
      </w:r>
      <w:r w:rsidR="00A10D83">
        <w:rPr>
          <w:color w:val="000000"/>
          <w:sz w:val="24"/>
          <w:szCs w:val="24"/>
        </w:rPr>
        <w:t>leżnionych</w:t>
      </w:r>
      <w:r w:rsidR="00A400BA">
        <w:rPr>
          <w:color w:val="000000"/>
          <w:sz w:val="24"/>
          <w:szCs w:val="24"/>
        </w:rPr>
        <w:t xml:space="preserve"> i ich rodzin</w:t>
      </w:r>
      <w:r w:rsidR="00F4718C">
        <w:rPr>
          <w:color w:val="000000"/>
          <w:sz w:val="24"/>
          <w:szCs w:val="24"/>
        </w:rPr>
        <w:t>.</w:t>
      </w:r>
    </w:p>
    <w:p w:rsidR="004D685D" w:rsidRDefault="0064198D" w:rsidP="00E036D1">
      <w:pPr>
        <w:shd w:val="clear" w:color="auto" w:fill="FFFFFF"/>
        <w:spacing w:line="274" w:lineRule="exact"/>
        <w:ind w:left="56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A400BA">
        <w:rPr>
          <w:color w:val="000000"/>
          <w:sz w:val="24"/>
          <w:szCs w:val="24"/>
        </w:rPr>
        <w:t>)</w:t>
      </w:r>
      <w:r w:rsidR="00A400BA">
        <w:rPr>
          <w:color w:val="000000"/>
          <w:sz w:val="24"/>
          <w:szCs w:val="24"/>
        </w:rPr>
        <w:tab/>
      </w:r>
      <w:r w:rsidR="00F4718C">
        <w:rPr>
          <w:b/>
          <w:color w:val="000000"/>
          <w:sz w:val="24"/>
          <w:szCs w:val="24"/>
        </w:rPr>
        <w:t>N</w:t>
      </w:r>
      <w:r w:rsidR="00A400BA" w:rsidRPr="00A400BA">
        <w:rPr>
          <w:b/>
          <w:color w:val="000000"/>
          <w:sz w:val="24"/>
          <w:szCs w:val="24"/>
        </w:rPr>
        <w:t>auka, edukacja, oświata i wychowanie</w:t>
      </w:r>
      <w:r w:rsidR="004D685D" w:rsidRPr="004D685D">
        <w:rPr>
          <w:b/>
          <w:color w:val="000000"/>
          <w:sz w:val="24"/>
          <w:szCs w:val="24"/>
        </w:rPr>
        <w:t>:</w:t>
      </w:r>
      <w:r w:rsidR="00A400BA">
        <w:rPr>
          <w:color w:val="000000"/>
          <w:sz w:val="24"/>
          <w:szCs w:val="24"/>
        </w:rPr>
        <w:t xml:space="preserve"> </w:t>
      </w:r>
    </w:p>
    <w:p w:rsidR="00A400BA" w:rsidRPr="00E036D1" w:rsidRDefault="00A400BA" w:rsidP="004D685D">
      <w:pPr>
        <w:shd w:val="clear" w:color="auto" w:fill="FFFFFF"/>
        <w:spacing w:line="274" w:lineRule="exact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</w:t>
      </w:r>
      <w:r w:rsidR="001A1BA6">
        <w:rPr>
          <w:color w:val="000000"/>
          <w:sz w:val="24"/>
          <w:szCs w:val="24"/>
        </w:rPr>
        <w:t>szczególności</w:t>
      </w:r>
      <w:r>
        <w:rPr>
          <w:color w:val="000000"/>
          <w:sz w:val="24"/>
          <w:szCs w:val="24"/>
        </w:rPr>
        <w:t xml:space="preserve"> działania na rz</w:t>
      </w:r>
      <w:r w:rsidR="001A1BA6">
        <w:rPr>
          <w:color w:val="000000"/>
          <w:sz w:val="24"/>
          <w:szCs w:val="24"/>
        </w:rPr>
        <w:t>ecz dzieci i młodzieży szkolnej (w tym dzieci i młodzieży niepełnosprawnej).</w:t>
      </w:r>
    </w:p>
    <w:p w:rsidR="004D685D" w:rsidRDefault="0064198D" w:rsidP="00E036D1">
      <w:pPr>
        <w:shd w:val="clear" w:color="auto" w:fill="FFFFFF"/>
        <w:spacing w:line="274" w:lineRule="exact"/>
        <w:ind w:left="567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943D2" w:rsidRPr="00E036D1">
        <w:rPr>
          <w:color w:val="000000"/>
          <w:sz w:val="24"/>
          <w:szCs w:val="24"/>
        </w:rPr>
        <w:t>)</w:t>
      </w:r>
      <w:r w:rsidR="005F5FBD" w:rsidRPr="00E036D1">
        <w:rPr>
          <w:color w:val="000000"/>
          <w:sz w:val="24"/>
          <w:szCs w:val="24"/>
        </w:rPr>
        <w:tab/>
      </w:r>
      <w:r w:rsidR="00F4718C">
        <w:rPr>
          <w:b/>
          <w:color w:val="000000"/>
          <w:sz w:val="24"/>
          <w:szCs w:val="24"/>
        </w:rPr>
        <w:t>K</w:t>
      </w:r>
      <w:r w:rsidR="007272C3" w:rsidRPr="00E036D1">
        <w:rPr>
          <w:b/>
          <w:color w:val="000000"/>
          <w:sz w:val="24"/>
          <w:szCs w:val="24"/>
        </w:rPr>
        <w:t>rajoznawstwo oraz wypoczynek dzieci i młodzieży</w:t>
      </w:r>
      <w:r w:rsidR="004D685D">
        <w:rPr>
          <w:b/>
          <w:color w:val="000000"/>
          <w:sz w:val="24"/>
          <w:szCs w:val="24"/>
        </w:rPr>
        <w:t>:</w:t>
      </w:r>
      <w:r w:rsidR="007272C3" w:rsidRPr="00E036D1">
        <w:rPr>
          <w:color w:val="000000"/>
          <w:sz w:val="24"/>
          <w:szCs w:val="24"/>
        </w:rPr>
        <w:t xml:space="preserve"> </w:t>
      </w:r>
    </w:p>
    <w:p w:rsidR="007272C3" w:rsidRPr="00E036D1" w:rsidRDefault="001A1BA6" w:rsidP="004D685D">
      <w:pPr>
        <w:shd w:val="clear" w:color="auto" w:fill="FFFFFF"/>
        <w:spacing w:line="274" w:lineRule="exact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szczególności</w:t>
      </w:r>
      <w:r w:rsidR="007272C3" w:rsidRPr="00E036D1">
        <w:rPr>
          <w:color w:val="000000"/>
          <w:sz w:val="24"/>
          <w:szCs w:val="24"/>
        </w:rPr>
        <w:t xml:space="preserve"> organizacja</w:t>
      </w:r>
      <w:r w:rsidR="00E036D1" w:rsidRPr="00E036D1">
        <w:rPr>
          <w:color w:val="000000"/>
          <w:sz w:val="24"/>
          <w:szCs w:val="24"/>
        </w:rPr>
        <w:t xml:space="preserve"> imprez turystycznych i </w:t>
      </w:r>
      <w:r w:rsidR="007272C3" w:rsidRPr="00E036D1">
        <w:rPr>
          <w:color w:val="000000"/>
          <w:sz w:val="24"/>
          <w:szCs w:val="24"/>
        </w:rPr>
        <w:t>rekreacyjnyc</w:t>
      </w:r>
      <w:r w:rsidR="00F4718C">
        <w:rPr>
          <w:color w:val="000000"/>
          <w:sz w:val="24"/>
          <w:szCs w:val="24"/>
        </w:rPr>
        <w:t>h oraz konkursów krajoznawczych.</w:t>
      </w:r>
    </w:p>
    <w:p w:rsidR="004D685D" w:rsidRDefault="0064198D" w:rsidP="00E036D1">
      <w:pPr>
        <w:shd w:val="clear" w:color="auto" w:fill="FFFFFF"/>
        <w:spacing w:line="274" w:lineRule="exact"/>
        <w:ind w:left="567" w:hanging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5F5FBD" w:rsidRPr="00E036D1">
        <w:rPr>
          <w:color w:val="000000"/>
          <w:sz w:val="24"/>
          <w:szCs w:val="24"/>
        </w:rPr>
        <w:t>)</w:t>
      </w:r>
      <w:r w:rsidR="007272C3" w:rsidRPr="00E036D1">
        <w:rPr>
          <w:color w:val="000000"/>
          <w:sz w:val="24"/>
          <w:szCs w:val="24"/>
        </w:rPr>
        <w:tab/>
      </w:r>
      <w:r w:rsidR="00F4718C">
        <w:rPr>
          <w:b/>
          <w:color w:val="000000"/>
          <w:sz w:val="24"/>
          <w:szCs w:val="24"/>
        </w:rPr>
        <w:t>K</w:t>
      </w:r>
      <w:r w:rsidR="007272C3" w:rsidRPr="00E036D1">
        <w:rPr>
          <w:b/>
          <w:color w:val="000000"/>
          <w:sz w:val="24"/>
          <w:szCs w:val="24"/>
        </w:rPr>
        <w:t>ultura, sztuka, ochrona dóbr kultury i tradycji regionu</w:t>
      </w:r>
      <w:r w:rsidR="004D685D">
        <w:rPr>
          <w:b/>
          <w:color w:val="000000"/>
          <w:sz w:val="24"/>
          <w:szCs w:val="24"/>
        </w:rPr>
        <w:t>:</w:t>
      </w:r>
    </w:p>
    <w:p w:rsidR="000943D2" w:rsidRPr="00E036D1" w:rsidRDefault="00750890" w:rsidP="004D685D">
      <w:pPr>
        <w:shd w:val="clear" w:color="auto" w:fill="FFFFFF"/>
        <w:spacing w:line="274" w:lineRule="exact"/>
        <w:ind w:left="567"/>
        <w:jc w:val="both"/>
        <w:rPr>
          <w:color w:val="000000"/>
          <w:sz w:val="24"/>
          <w:szCs w:val="24"/>
        </w:rPr>
      </w:pPr>
      <w:r w:rsidRPr="00E036D1">
        <w:rPr>
          <w:color w:val="000000"/>
          <w:sz w:val="24"/>
          <w:szCs w:val="24"/>
        </w:rPr>
        <w:t xml:space="preserve">w </w:t>
      </w:r>
      <w:r w:rsidR="001A1BA6">
        <w:rPr>
          <w:color w:val="000000"/>
          <w:sz w:val="24"/>
          <w:szCs w:val="24"/>
        </w:rPr>
        <w:t>szczególności</w:t>
      </w:r>
      <w:r w:rsidR="007272C3" w:rsidRPr="00E036D1">
        <w:rPr>
          <w:color w:val="000000"/>
          <w:sz w:val="24"/>
          <w:szCs w:val="24"/>
        </w:rPr>
        <w:t xml:space="preserve"> organ</w:t>
      </w:r>
      <w:r w:rsidR="00E700C7">
        <w:rPr>
          <w:color w:val="000000"/>
          <w:sz w:val="24"/>
          <w:szCs w:val="24"/>
        </w:rPr>
        <w:t>izacja imprez kulturalnych;</w:t>
      </w:r>
      <w:r w:rsidR="00A967A5" w:rsidRPr="00E036D1">
        <w:rPr>
          <w:color w:val="000000"/>
          <w:sz w:val="24"/>
          <w:szCs w:val="24"/>
        </w:rPr>
        <w:t xml:space="preserve"> opracowanie i publikacja</w:t>
      </w:r>
      <w:r w:rsidR="007272C3" w:rsidRPr="00E036D1">
        <w:rPr>
          <w:color w:val="000000"/>
          <w:sz w:val="24"/>
          <w:szCs w:val="24"/>
        </w:rPr>
        <w:t xml:space="preserve"> </w:t>
      </w:r>
      <w:r w:rsidR="00A967A5" w:rsidRPr="00E036D1">
        <w:rPr>
          <w:color w:val="000000"/>
          <w:sz w:val="24"/>
          <w:szCs w:val="24"/>
        </w:rPr>
        <w:t>wydawnictw</w:t>
      </w:r>
      <w:r w:rsidR="004D685D">
        <w:rPr>
          <w:color w:val="000000"/>
          <w:sz w:val="24"/>
          <w:szCs w:val="24"/>
        </w:rPr>
        <w:t xml:space="preserve"> o </w:t>
      </w:r>
      <w:r w:rsidR="007272C3" w:rsidRPr="00E036D1">
        <w:rPr>
          <w:color w:val="000000"/>
          <w:sz w:val="24"/>
          <w:szCs w:val="24"/>
        </w:rPr>
        <w:t>charakterze regionalistycznym</w:t>
      </w:r>
      <w:r w:rsidR="00F4718C">
        <w:rPr>
          <w:color w:val="000000"/>
          <w:sz w:val="24"/>
          <w:szCs w:val="24"/>
        </w:rPr>
        <w:t>.</w:t>
      </w:r>
    </w:p>
    <w:p w:rsidR="004D685D" w:rsidRDefault="0064198D" w:rsidP="00E036D1">
      <w:pPr>
        <w:shd w:val="clear" w:color="auto" w:fill="FFFFFF"/>
        <w:spacing w:line="274" w:lineRule="exact"/>
        <w:ind w:left="567" w:hanging="28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0943D2" w:rsidRPr="00E036D1">
        <w:rPr>
          <w:color w:val="000000"/>
          <w:sz w:val="24"/>
          <w:szCs w:val="24"/>
        </w:rPr>
        <w:t>)</w:t>
      </w:r>
      <w:r w:rsidR="005F5FBD" w:rsidRPr="00E036D1">
        <w:rPr>
          <w:color w:val="000000"/>
          <w:sz w:val="24"/>
          <w:szCs w:val="24"/>
        </w:rPr>
        <w:tab/>
      </w:r>
      <w:r w:rsidR="00F4718C">
        <w:rPr>
          <w:b/>
          <w:color w:val="000000"/>
          <w:sz w:val="24"/>
          <w:szCs w:val="24"/>
        </w:rPr>
        <w:t>U</w:t>
      </w:r>
      <w:r w:rsidR="007272C3" w:rsidRPr="00E036D1">
        <w:rPr>
          <w:b/>
          <w:color w:val="000000"/>
          <w:sz w:val="24"/>
          <w:szCs w:val="24"/>
        </w:rPr>
        <w:t>powszechnianie kultury fizycznej i sportu</w:t>
      </w:r>
      <w:r w:rsidR="004D685D">
        <w:rPr>
          <w:b/>
          <w:color w:val="000000"/>
          <w:sz w:val="24"/>
          <w:szCs w:val="24"/>
        </w:rPr>
        <w:t>:</w:t>
      </w:r>
    </w:p>
    <w:p w:rsidR="009A6D1C" w:rsidRDefault="001A1BA6" w:rsidP="003F35EE">
      <w:pPr>
        <w:shd w:val="clear" w:color="auto" w:fill="FFFFFF"/>
        <w:spacing w:line="274" w:lineRule="exact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szczególności</w:t>
      </w:r>
      <w:r w:rsidR="007272C3" w:rsidRPr="00E036D1">
        <w:rPr>
          <w:color w:val="000000"/>
          <w:sz w:val="24"/>
          <w:szCs w:val="24"/>
        </w:rPr>
        <w:t xml:space="preserve"> organizacj</w:t>
      </w:r>
      <w:r>
        <w:rPr>
          <w:color w:val="000000"/>
          <w:sz w:val="24"/>
          <w:szCs w:val="24"/>
        </w:rPr>
        <w:t>a imprez sportowo-rekreacyjnych (w tym dla osób niepełnosprawnych)</w:t>
      </w:r>
      <w:r w:rsidR="00E700C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A967A5" w:rsidRPr="00E036D1">
        <w:rPr>
          <w:color w:val="000000"/>
          <w:sz w:val="24"/>
          <w:szCs w:val="24"/>
        </w:rPr>
        <w:t>zawodów sportowych i</w:t>
      </w:r>
      <w:r w:rsidR="004D685D">
        <w:rPr>
          <w:color w:val="000000"/>
          <w:sz w:val="24"/>
          <w:szCs w:val="24"/>
        </w:rPr>
        <w:t xml:space="preserve"> szkoleń w </w:t>
      </w:r>
      <w:r w:rsidR="007272C3" w:rsidRPr="00E036D1">
        <w:rPr>
          <w:color w:val="000000"/>
          <w:sz w:val="24"/>
          <w:szCs w:val="24"/>
        </w:rPr>
        <w:t>zakresie sportu</w:t>
      </w:r>
      <w:r w:rsidR="00A967A5" w:rsidRPr="00E036D1">
        <w:rPr>
          <w:color w:val="000000"/>
          <w:sz w:val="24"/>
          <w:szCs w:val="24"/>
        </w:rPr>
        <w:t xml:space="preserve">, </w:t>
      </w:r>
      <w:r w:rsidR="007272C3" w:rsidRPr="00E036D1">
        <w:rPr>
          <w:color w:val="000000"/>
          <w:sz w:val="24"/>
          <w:szCs w:val="24"/>
        </w:rPr>
        <w:t>wspieranie rozwoju bazy sportowej</w:t>
      </w:r>
      <w:r w:rsidR="00F4718C">
        <w:rPr>
          <w:color w:val="000000"/>
          <w:sz w:val="24"/>
          <w:szCs w:val="24"/>
        </w:rPr>
        <w:t>.</w:t>
      </w:r>
    </w:p>
    <w:p w:rsidR="003F35EE" w:rsidRDefault="003F35EE" w:rsidP="003F35EE">
      <w:pPr>
        <w:shd w:val="clear" w:color="auto" w:fill="FFFFFF"/>
        <w:spacing w:line="274" w:lineRule="exact"/>
        <w:ind w:left="567"/>
        <w:jc w:val="both"/>
        <w:rPr>
          <w:color w:val="000000"/>
          <w:sz w:val="24"/>
          <w:szCs w:val="24"/>
        </w:rPr>
      </w:pPr>
    </w:p>
    <w:p w:rsidR="004D685D" w:rsidRDefault="0064198D" w:rsidP="00F4718C">
      <w:pPr>
        <w:tabs>
          <w:tab w:val="left" w:pos="567"/>
        </w:tabs>
        <w:ind w:left="567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F4718C">
        <w:rPr>
          <w:sz w:val="24"/>
          <w:szCs w:val="24"/>
        </w:rPr>
        <w:t>)</w:t>
      </w:r>
      <w:r w:rsidR="00F4718C">
        <w:rPr>
          <w:sz w:val="24"/>
          <w:szCs w:val="24"/>
        </w:rPr>
        <w:tab/>
      </w:r>
      <w:r w:rsidR="00F4718C">
        <w:rPr>
          <w:b/>
          <w:sz w:val="24"/>
          <w:szCs w:val="24"/>
        </w:rPr>
        <w:t>D</w:t>
      </w:r>
      <w:r w:rsidR="0044009B">
        <w:rPr>
          <w:b/>
          <w:sz w:val="24"/>
          <w:szCs w:val="24"/>
        </w:rPr>
        <w:t>ziałalność</w:t>
      </w:r>
      <w:r w:rsidR="00F4718C">
        <w:rPr>
          <w:b/>
          <w:sz w:val="24"/>
          <w:szCs w:val="24"/>
        </w:rPr>
        <w:t xml:space="preserve"> na rzecz organizacji pozarządowych i innych podmiotów prowadzących</w:t>
      </w:r>
      <w:r w:rsidR="0044009B" w:rsidRPr="0044009B">
        <w:rPr>
          <w:b/>
          <w:sz w:val="24"/>
          <w:szCs w:val="24"/>
        </w:rPr>
        <w:t xml:space="preserve"> działalność pożytku publicznego</w:t>
      </w:r>
      <w:r w:rsidR="004D685D">
        <w:rPr>
          <w:b/>
          <w:sz w:val="24"/>
          <w:szCs w:val="24"/>
        </w:rPr>
        <w:t>:</w:t>
      </w:r>
      <w:r w:rsidR="0044009B">
        <w:rPr>
          <w:b/>
          <w:sz w:val="24"/>
          <w:szCs w:val="24"/>
        </w:rPr>
        <w:t xml:space="preserve"> </w:t>
      </w:r>
    </w:p>
    <w:p w:rsidR="0044009B" w:rsidRPr="00907819" w:rsidRDefault="0044009B" w:rsidP="004D685D">
      <w:pPr>
        <w:ind w:left="567"/>
        <w:jc w:val="both"/>
        <w:rPr>
          <w:sz w:val="24"/>
          <w:szCs w:val="24"/>
        </w:rPr>
      </w:pPr>
      <w:r w:rsidRPr="0044009B">
        <w:rPr>
          <w:sz w:val="24"/>
          <w:szCs w:val="24"/>
        </w:rPr>
        <w:t>w tym</w:t>
      </w:r>
      <w:r>
        <w:rPr>
          <w:b/>
          <w:sz w:val="24"/>
          <w:szCs w:val="24"/>
        </w:rPr>
        <w:t xml:space="preserve"> </w:t>
      </w:r>
      <w:r w:rsidR="00907819">
        <w:rPr>
          <w:sz w:val="24"/>
          <w:szCs w:val="24"/>
        </w:rPr>
        <w:t>o</w:t>
      </w:r>
      <w:r w:rsidRPr="00907819">
        <w:rPr>
          <w:sz w:val="24"/>
          <w:szCs w:val="24"/>
        </w:rPr>
        <w:t>rganizacja gminnego konkursu grantowego dla lokalnych organizacji pozarządowych i innych podmiotów prowadzących działalność pożytku publicznego</w:t>
      </w:r>
      <w:r w:rsidR="00907819">
        <w:rPr>
          <w:sz w:val="24"/>
          <w:szCs w:val="24"/>
        </w:rPr>
        <w:t>.</w:t>
      </w:r>
    </w:p>
    <w:p w:rsidR="0064198D" w:rsidRDefault="0064198D" w:rsidP="000A0F51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D57086" w:rsidRPr="00E036D1" w:rsidRDefault="00D57086" w:rsidP="000A0F51">
      <w:pPr>
        <w:shd w:val="clear" w:color="auto" w:fill="FFFFFF"/>
        <w:spacing w:line="274" w:lineRule="exact"/>
        <w:jc w:val="both"/>
        <w:rPr>
          <w:color w:val="000000"/>
          <w:sz w:val="24"/>
          <w:szCs w:val="24"/>
        </w:rPr>
      </w:pPr>
    </w:p>
    <w:p w:rsidR="004153D5" w:rsidRDefault="004C3515" w:rsidP="004153D5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4"/>
          <w:szCs w:val="24"/>
        </w:rPr>
      </w:pPr>
      <w:r w:rsidRPr="00E036D1">
        <w:rPr>
          <w:color w:val="000000"/>
          <w:sz w:val="24"/>
          <w:szCs w:val="24"/>
        </w:rPr>
        <w:lastRenderedPageBreak/>
        <w:t>2.</w:t>
      </w:r>
      <w:r w:rsidRPr="00E036D1">
        <w:rPr>
          <w:color w:val="000000"/>
          <w:sz w:val="24"/>
          <w:szCs w:val="24"/>
        </w:rPr>
        <w:tab/>
      </w:r>
      <w:r w:rsidR="0045653B" w:rsidRPr="00E036D1">
        <w:rPr>
          <w:color w:val="000000"/>
          <w:sz w:val="24"/>
          <w:szCs w:val="24"/>
        </w:rPr>
        <w:t>Lis</w:t>
      </w:r>
      <w:r w:rsidR="00493700" w:rsidRPr="00E036D1">
        <w:rPr>
          <w:color w:val="000000"/>
          <w:sz w:val="24"/>
          <w:szCs w:val="24"/>
        </w:rPr>
        <w:t>ta</w:t>
      </w:r>
      <w:r w:rsidR="007F0633" w:rsidRPr="00E036D1">
        <w:rPr>
          <w:color w:val="000000"/>
          <w:sz w:val="24"/>
          <w:szCs w:val="24"/>
        </w:rPr>
        <w:t xml:space="preserve"> zadań, wymienionych w pkt</w:t>
      </w:r>
      <w:r w:rsidR="00F4718C">
        <w:rPr>
          <w:color w:val="000000"/>
          <w:sz w:val="24"/>
          <w:szCs w:val="24"/>
        </w:rPr>
        <w:t>.</w:t>
      </w:r>
      <w:r w:rsidR="00D47433" w:rsidRPr="00E036D1">
        <w:rPr>
          <w:color w:val="000000"/>
          <w:sz w:val="24"/>
          <w:szCs w:val="24"/>
        </w:rPr>
        <w:t xml:space="preserve"> l informuje </w:t>
      </w:r>
      <w:r w:rsidR="00F4718C">
        <w:rPr>
          <w:color w:val="000000"/>
          <w:sz w:val="24"/>
          <w:szCs w:val="24"/>
        </w:rPr>
        <w:t xml:space="preserve">o </w:t>
      </w:r>
      <w:r w:rsidR="0045653B" w:rsidRPr="00E036D1">
        <w:rPr>
          <w:color w:val="000000"/>
          <w:sz w:val="24"/>
          <w:szCs w:val="24"/>
        </w:rPr>
        <w:t>podstawowych,</w:t>
      </w:r>
      <w:r w:rsidR="009035C9" w:rsidRPr="00E036D1">
        <w:rPr>
          <w:color w:val="000000"/>
          <w:sz w:val="24"/>
          <w:szCs w:val="24"/>
        </w:rPr>
        <w:t xml:space="preserve"> </w:t>
      </w:r>
      <w:r w:rsidR="0045653B" w:rsidRPr="00E036D1">
        <w:rPr>
          <w:color w:val="000000"/>
          <w:sz w:val="24"/>
          <w:szCs w:val="24"/>
        </w:rPr>
        <w:t>priorytetowych k</w:t>
      </w:r>
      <w:r w:rsidR="00E700C7">
        <w:rPr>
          <w:color w:val="000000"/>
          <w:sz w:val="24"/>
          <w:szCs w:val="24"/>
        </w:rPr>
        <w:t>ierunkach współpracy w roku 2014</w:t>
      </w:r>
      <w:r w:rsidR="00F4718C">
        <w:rPr>
          <w:color w:val="000000"/>
          <w:sz w:val="24"/>
          <w:szCs w:val="24"/>
        </w:rPr>
        <w:t xml:space="preserve">, </w:t>
      </w:r>
      <w:r w:rsidR="005F5FBD" w:rsidRPr="00E036D1">
        <w:rPr>
          <w:color w:val="000000"/>
          <w:sz w:val="24"/>
          <w:szCs w:val="24"/>
        </w:rPr>
        <w:t xml:space="preserve">jednak nie stanowi o wyłącznym obszarze </w:t>
      </w:r>
      <w:r w:rsidR="0045653B" w:rsidRPr="00E036D1">
        <w:rPr>
          <w:color w:val="000000"/>
          <w:sz w:val="24"/>
          <w:szCs w:val="24"/>
        </w:rPr>
        <w:t>współpracy.</w:t>
      </w:r>
    </w:p>
    <w:p w:rsidR="004153D5" w:rsidRDefault="004153D5" w:rsidP="004153D5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4"/>
          <w:szCs w:val="24"/>
        </w:rPr>
      </w:pPr>
    </w:p>
    <w:p w:rsidR="00D47433" w:rsidRPr="004153D5" w:rsidRDefault="004C3515" w:rsidP="004153D5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4"/>
          <w:szCs w:val="24"/>
        </w:rPr>
      </w:pPr>
      <w:r w:rsidRPr="00E036D1">
        <w:rPr>
          <w:color w:val="000000"/>
          <w:sz w:val="24"/>
          <w:szCs w:val="24"/>
        </w:rPr>
        <w:t>3.</w:t>
      </w:r>
      <w:r w:rsidRPr="00E036D1">
        <w:rPr>
          <w:color w:val="000000"/>
          <w:sz w:val="24"/>
          <w:szCs w:val="24"/>
        </w:rPr>
        <w:tab/>
      </w:r>
      <w:r w:rsidR="0045653B" w:rsidRPr="00E036D1">
        <w:rPr>
          <w:color w:val="000000"/>
          <w:sz w:val="24"/>
          <w:szCs w:val="24"/>
        </w:rPr>
        <w:t xml:space="preserve">Organizacje pozarządowe </w:t>
      </w:r>
      <w:r w:rsidR="007272C3" w:rsidRPr="00E036D1">
        <w:rPr>
          <w:color w:val="000000"/>
          <w:sz w:val="24"/>
          <w:szCs w:val="24"/>
        </w:rPr>
        <w:t xml:space="preserve">i inne podmioty </w:t>
      </w:r>
      <w:r w:rsidR="00F4718C">
        <w:rPr>
          <w:sz w:val="23"/>
          <w:szCs w:val="23"/>
        </w:rPr>
        <w:t>prowadzące</w:t>
      </w:r>
      <w:r w:rsidR="00F4718C" w:rsidRPr="00E036D1">
        <w:rPr>
          <w:sz w:val="23"/>
          <w:szCs w:val="23"/>
        </w:rPr>
        <w:t xml:space="preserve"> działalność pożytku publicznego</w:t>
      </w:r>
      <w:r w:rsidR="00F4718C" w:rsidRPr="00E036D1">
        <w:rPr>
          <w:color w:val="000000"/>
          <w:sz w:val="24"/>
          <w:szCs w:val="24"/>
        </w:rPr>
        <w:t xml:space="preserve"> </w:t>
      </w:r>
      <w:r w:rsidR="00F4718C">
        <w:rPr>
          <w:color w:val="000000"/>
          <w:sz w:val="24"/>
          <w:szCs w:val="24"/>
        </w:rPr>
        <w:t>z </w:t>
      </w:r>
      <w:r w:rsidR="0045653B" w:rsidRPr="00E036D1">
        <w:rPr>
          <w:color w:val="000000"/>
          <w:sz w:val="24"/>
          <w:szCs w:val="24"/>
        </w:rPr>
        <w:t>własnej inicjatywy mogą złożyć ofertę realizacji zadań publicznych, także tych, które są realizowane dotychczas w inny sposób, w tym przez organy administracji publicznej.</w:t>
      </w:r>
      <w:r w:rsidRPr="00E036D1">
        <w:rPr>
          <w:sz w:val="24"/>
          <w:szCs w:val="24"/>
        </w:rPr>
        <w:t xml:space="preserve"> </w:t>
      </w:r>
      <w:r w:rsidR="00F4718C">
        <w:rPr>
          <w:color w:val="000000"/>
          <w:sz w:val="24"/>
          <w:szCs w:val="24"/>
        </w:rPr>
        <w:t>W </w:t>
      </w:r>
      <w:r w:rsidR="0045653B" w:rsidRPr="00E036D1">
        <w:rPr>
          <w:color w:val="000000"/>
          <w:sz w:val="24"/>
          <w:szCs w:val="24"/>
        </w:rPr>
        <w:t>zakresie rozpatrzenia takiej oferty stosuje si</w:t>
      </w:r>
      <w:r w:rsidR="00F4718C">
        <w:rPr>
          <w:color w:val="000000"/>
          <w:sz w:val="24"/>
          <w:szCs w:val="24"/>
        </w:rPr>
        <w:t>ę odpowiednio przepisy ustawy o </w:t>
      </w:r>
      <w:r w:rsidR="0045653B" w:rsidRPr="00E036D1">
        <w:rPr>
          <w:color w:val="000000"/>
          <w:sz w:val="24"/>
          <w:szCs w:val="24"/>
        </w:rPr>
        <w:t>działalności pożytku publicznego i o wolontariacie</w:t>
      </w:r>
      <w:r w:rsidR="0064198D">
        <w:rPr>
          <w:color w:val="000000"/>
          <w:sz w:val="24"/>
          <w:szCs w:val="24"/>
        </w:rPr>
        <w:t>.</w:t>
      </w:r>
    </w:p>
    <w:p w:rsidR="00864E6C" w:rsidRDefault="00864E6C" w:rsidP="000A0F51">
      <w:pPr>
        <w:shd w:val="clear" w:color="auto" w:fill="FFFFFF"/>
        <w:spacing w:line="274" w:lineRule="exact"/>
        <w:rPr>
          <w:sz w:val="24"/>
          <w:szCs w:val="24"/>
        </w:rPr>
      </w:pPr>
    </w:p>
    <w:p w:rsidR="0072796F" w:rsidRDefault="0072796F" w:rsidP="000A0F51">
      <w:pPr>
        <w:shd w:val="clear" w:color="auto" w:fill="FFFFFF"/>
        <w:spacing w:line="274" w:lineRule="exact"/>
        <w:rPr>
          <w:sz w:val="24"/>
          <w:szCs w:val="24"/>
        </w:rPr>
      </w:pPr>
    </w:p>
    <w:p w:rsidR="00B524BD" w:rsidRPr="0064525E" w:rsidRDefault="00B524BD" w:rsidP="00B524BD">
      <w:pPr>
        <w:jc w:val="center"/>
        <w:rPr>
          <w:b/>
          <w:sz w:val="24"/>
          <w:szCs w:val="24"/>
        </w:rPr>
      </w:pPr>
      <w:r w:rsidRPr="00E036D1">
        <w:rPr>
          <w:b/>
          <w:sz w:val="24"/>
          <w:szCs w:val="24"/>
        </w:rPr>
        <w:t xml:space="preserve">Rozdział </w:t>
      </w:r>
      <w:r w:rsidRPr="0064525E">
        <w:rPr>
          <w:b/>
          <w:sz w:val="24"/>
          <w:szCs w:val="24"/>
        </w:rPr>
        <w:t>V</w:t>
      </w:r>
      <w:r w:rsidR="00211C5F" w:rsidRPr="0064525E">
        <w:rPr>
          <w:b/>
          <w:sz w:val="24"/>
          <w:szCs w:val="24"/>
        </w:rPr>
        <w:t>I</w:t>
      </w:r>
      <w:r w:rsidR="007C012D" w:rsidRPr="0064525E">
        <w:rPr>
          <w:b/>
          <w:sz w:val="24"/>
          <w:szCs w:val="24"/>
        </w:rPr>
        <w:t>I</w:t>
      </w:r>
    </w:p>
    <w:p w:rsidR="00B524BD" w:rsidRDefault="00B524BD" w:rsidP="00B524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Okres realizacji</w:t>
      </w:r>
      <w:r w:rsidRPr="00E036D1">
        <w:rPr>
          <w:b/>
          <w:sz w:val="24"/>
          <w:szCs w:val="24"/>
        </w:rPr>
        <w:t xml:space="preserve"> Programu.</w:t>
      </w:r>
    </w:p>
    <w:p w:rsidR="00B524BD" w:rsidRDefault="00B524BD" w:rsidP="00B524BD">
      <w:pPr>
        <w:jc w:val="center"/>
        <w:rPr>
          <w:b/>
          <w:sz w:val="24"/>
          <w:szCs w:val="24"/>
        </w:rPr>
      </w:pPr>
    </w:p>
    <w:p w:rsidR="00B524BD" w:rsidRPr="00B524BD" w:rsidRDefault="00E42A18" w:rsidP="00B524BD">
      <w:pPr>
        <w:jc w:val="both"/>
        <w:rPr>
          <w:sz w:val="24"/>
          <w:szCs w:val="24"/>
        </w:rPr>
      </w:pPr>
      <w:r>
        <w:rPr>
          <w:sz w:val="24"/>
          <w:szCs w:val="24"/>
        </w:rPr>
        <w:t>Czas</w:t>
      </w:r>
      <w:r w:rsidR="00B524BD">
        <w:rPr>
          <w:sz w:val="24"/>
          <w:szCs w:val="24"/>
        </w:rPr>
        <w:t xml:space="preserve"> realizacji Programu </w:t>
      </w:r>
      <w:r w:rsidR="00E700C7">
        <w:rPr>
          <w:color w:val="000000"/>
          <w:sz w:val="24"/>
          <w:szCs w:val="24"/>
        </w:rPr>
        <w:t>na 2014</w:t>
      </w:r>
      <w:r w:rsidR="00F4718C">
        <w:rPr>
          <w:color w:val="000000"/>
          <w:sz w:val="24"/>
          <w:szCs w:val="24"/>
        </w:rPr>
        <w:t xml:space="preserve"> rok</w:t>
      </w:r>
      <w:r w:rsidR="00986FF2" w:rsidRPr="00E036D1">
        <w:rPr>
          <w:color w:val="000000"/>
          <w:sz w:val="24"/>
          <w:szCs w:val="24"/>
        </w:rPr>
        <w:t xml:space="preserve"> </w:t>
      </w:r>
      <w:r w:rsidR="00986FF2">
        <w:rPr>
          <w:sz w:val="24"/>
          <w:szCs w:val="24"/>
        </w:rPr>
        <w:t>będzie obejmował</w:t>
      </w:r>
      <w:r w:rsidR="00E700C7">
        <w:rPr>
          <w:sz w:val="24"/>
          <w:szCs w:val="24"/>
        </w:rPr>
        <w:t xml:space="preserve"> okres od dnia 1 stycznia 2014</w:t>
      </w:r>
      <w:r w:rsidR="00D5278E">
        <w:rPr>
          <w:sz w:val="24"/>
          <w:szCs w:val="24"/>
        </w:rPr>
        <w:t> </w:t>
      </w:r>
      <w:r w:rsidR="00E700C7">
        <w:rPr>
          <w:sz w:val="24"/>
          <w:szCs w:val="24"/>
        </w:rPr>
        <w:t>r. do 31 grudnia 2014</w:t>
      </w:r>
      <w:r w:rsidR="00D5278E">
        <w:rPr>
          <w:sz w:val="24"/>
          <w:szCs w:val="24"/>
        </w:rPr>
        <w:t> </w:t>
      </w:r>
      <w:r w:rsidR="00B524BD">
        <w:rPr>
          <w:sz w:val="24"/>
          <w:szCs w:val="24"/>
        </w:rPr>
        <w:t>r.</w:t>
      </w:r>
    </w:p>
    <w:p w:rsidR="00B524BD" w:rsidRDefault="00B524BD" w:rsidP="00B524BD">
      <w:pPr>
        <w:jc w:val="center"/>
        <w:rPr>
          <w:b/>
          <w:sz w:val="24"/>
          <w:szCs w:val="24"/>
        </w:rPr>
      </w:pPr>
    </w:p>
    <w:p w:rsidR="00864E6C" w:rsidRDefault="00864E6C" w:rsidP="00B524BD">
      <w:pPr>
        <w:jc w:val="center"/>
        <w:rPr>
          <w:b/>
          <w:sz w:val="24"/>
          <w:szCs w:val="24"/>
        </w:rPr>
      </w:pPr>
    </w:p>
    <w:p w:rsidR="00B524BD" w:rsidRPr="0064525E" w:rsidRDefault="00B524BD" w:rsidP="00B524BD">
      <w:pPr>
        <w:jc w:val="center"/>
        <w:rPr>
          <w:b/>
          <w:sz w:val="24"/>
          <w:szCs w:val="24"/>
        </w:rPr>
      </w:pPr>
      <w:r w:rsidRPr="00E036D1">
        <w:rPr>
          <w:b/>
          <w:sz w:val="24"/>
          <w:szCs w:val="24"/>
        </w:rPr>
        <w:t xml:space="preserve">Rozdział </w:t>
      </w:r>
      <w:r w:rsidRPr="0064525E">
        <w:rPr>
          <w:b/>
          <w:sz w:val="24"/>
          <w:szCs w:val="24"/>
        </w:rPr>
        <w:t>V</w:t>
      </w:r>
      <w:r w:rsidR="00211C5F" w:rsidRPr="0064525E">
        <w:rPr>
          <w:b/>
          <w:sz w:val="24"/>
          <w:szCs w:val="24"/>
        </w:rPr>
        <w:t>II</w:t>
      </w:r>
      <w:r w:rsidR="007D2507" w:rsidRPr="0064525E">
        <w:rPr>
          <w:b/>
          <w:sz w:val="24"/>
          <w:szCs w:val="24"/>
        </w:rPr>
        <w:t>I</w:t>
      </w:r>
    </w:p>
    <w:p w:rsidR="00B524BD" w:rsidRDefault="00211C5F" w:rsidP="00B524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Sposób</w:t>
      </w:r>
      <w:r w:rsidR="00B524BD">
        <w:rPr>
          <w:b/>
          <w:sz w:val="24"/>
          <w:szCs w:val="24"/>
        </w:rPr>
        <w:t xml:space="preserve"> realizacji</w:t>
      </w:r>
      <w:r w:rsidR="00B524BD" w:rsidRPr="00E036D1">
        <w:rPr>
          <w:b/>
          <w:sz w:val="24"/>
          <w:szCs w:val="24"/>
        </w:rPr>
        <w:t xml:space="preserve"> Programu.</w:t>
      </w:r>
    </w:p>
    <w:p w:rsidR="00813574" w:rsidRPr="001B3D24" w:rsidRDefault="00813574" w:rsidP="00B524BD">
      <w:pPr>
        <w:jc w:val="both"/>
        <w:rPr>
          <w:color w:val="000000"/>
          <w:sz w:val="24"/>
          <w:szCs w:val="24"/>
        </w:rPr>
      </w:pPr>
    </w:p>
    <w:p w:rsidR="00B524BD" w:rsidRPr="003005F0" w:rsidRDefault="00CF51DB" w:rsidP="00B524BD">
      <w:pPr>
        <w:jc w:val="both"/>
        <w:rPr>
          <w:color w:val="000000"/>
          <w:sz w:val="24"/>
          <w:szCs w:val="24"/>
        </w:rPr>
      </w:pPr>
      <w:r w:rsidRPr="003005F0">
        <w:rPr>
          <w:color w:val="000000"/>
          <w:sz w:val="24"/>
          <w:szCs w:val="24"/>
        </w:rPr>
        <w:t>Program będzie realizowany w szczególności</w:t>
      </w:r>
      <w:r w:rsidR="00813574" w:rsidRPr="003005F0">
        <w:rPr>
          <w:color w:val="000000"/>
          <w:sz w:val="24"/>
          <w:szCs w:val="24"/>
        </w:rPr>
        <w:t xml:space="preserve"> poprzez:</w:t>
      </w:r>
    </w:p>
    <w:p w:rsidR="00813574" w:rsidRPr="0064198D" w:rsidRDefault="00813574" w:rsidP="00F4718C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64198D">
        <w:rPr>
          <w:color w:val="000000"/>
          <w:sz w:val="24"/>
          <w:szCs w:val="24"/>
        </w:rPr>
        <w:t>zlecanie realizacji zadań publicznych</w:t>
      </w:r>
      <w:r w:rsidR="007C012D" w:rsidRPr="0064198D">
        <w:rPr>
          <w:color w:val="000000"/>
          <w:sz w:val="24"/>
          <w:szCs w:val="24"/>
        </w:rPr>
        <w:t xml:space="preserve"> w trybie ustawy </w:t>
      </w:r>
      <w:r w:rsidR="00F4718C" w:rsidRPr="0064198D">
        <w:rPr>
          <w:color w:val="000000"/>
          <w:sz w:val="24"/>
          <w:szCs w:val="24"/>
        </w:rPr>
        <w:t>o działalności pożytku publicznego i o wolontariacie</w:t>
      </w:r>
      <w:r w:rsidR="00ED261F" w:rsidRPr="0064198D">
        <w:rPr>
          <w:color w:val="000000"/>
          <w:sz w:val="24"/>
          <w:szCs w:val="24"/>
        </w:rPr>
        <w:t>, w tym także w trybie określonym w art. 16 ust. 7 tej ustawy;</w:t>
      </w:r>
    </w:p>
    <w:p w:rsidR="00813574" w:rsidRPr="003005F0" w:rsidRDefault="00813574" w:rsidP="00F4718C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3005F0">
        <w:rPr>
          <w:color w:val="000000"/>
          <w:sz w:val="24"/>
          <w:szCs w:val="24"/>
        </w:rPr>
        <w:t xml:space="preserve">konsultowanie z organizacjami pozarządowymi </w:t>
      </w:r>
      <w:r w:rsidR="00F4718C">
        <w:rPr>
          <w:color w:val="000000"/>
          <w:sz w:val="24"/>
          <w:szCs w:val="24"/>
        </w:rPr>
        <w:t xml:space="preserve">i innymi podmiotami </w:t>
      </w:r>
      <w:r w:rsidR="00F4718C" w:rsidRPr="00E036D1">
        <w:rPr>
          <w:sz w:val="23"/>
          <w:szCs w:val="23"/>
        </w:rPr>
        <w:t>prowadzącymi działalność pożytku publicznego</w:t>
      </w:r>
      <w:r w:rsidR="00F4718C">
        <w:rPr>
          <w:color w:val="000000"/>
          <w:sz w:val="24"/>
          <w:szCs w:val="24"/>
        </w:rPr>
        <w:t xml:space="preserve"> </w:t>
      </w:r>
      <w:r w:rsidR="007C012D" w:rsidRPr="003005F0">
        <w:rPr>
          <w:color w:val="000000"/>
          <w:sz w:val="24"/>
          <w:szCs w:val="24"/>
        </w:rPr>
        <w:t>projektów aktów normatywnych w</w:t>
      </w:r>
      <w:r w:rsidR="00F4718C">
        <w:rPr>
          <w:color w:val="000000"/>
          <w:sz w:val="24"/>
          <w:szCs w:val="24"/>
        </w:rPr>
        <w:t xml:space="preserve"> </w:t>
      </w:r>
      <w:r w:rsidRPr="003005F0">
        <w:rPr>
          <w:color w:val="000000"/>
          <w:sz w:val="24"/>
          <w:szCs w:val="24"/>
        </w:rPr>
        <w:t xml:space="preserve">dziedzinach dotyczących </w:t>
      </w:r>
      <w:r w:rsidR="00F4718C">
        <w:rPr>
          <w:color w:val="000000"/>
          <w:sz w:val="24"/>
          <w:szCs w:val="24"/>
        </w:rPr>
        <w:t xml:space="preserve">ich </w:t>
      </w:r>
      <w:r w:rsidRPr="003005F0">
        <w:rPr>
          <w:color w:val="000000"/>
          <w:sz w:val="24"/>
          <w:szCs w:val="24"/>
        </w:rPr>
        <w:t xml:space="preserve">działalności </w:t>
      </w:r>
      <w:r w:rsidR="00F4718C">
        <w:rPr>
          <w:color w:val="000000"/>
          <w:sz w:val="24"/>
          <w:szCs w:val="24"/>
        </w:rPr>
        <w:t>statutowej</w:t>
      </w:r>
      <w:r w:rsidRPr="003005F0">
        <w:rPr>
          <w:color w:val="000000"/>
          <w:sz w:val="24"/>
          <w:szCs w:val="24"/>
        </w:rPr>
        <w:t>;</w:t>
      </w:r>
    </w:p>
    <w:p w:rsidR="00813574" w:rsidRPr="003005F0" w:rsidRDefault="00813574" w:rsidP="00F4718C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3005F0">
        <w:rPr>
          <w:color w:val="000000"/>
          <w:sz w:val="24"/>
          <w:szCs w:val="24"/>
        </w:rPr>
        <w:t xml:space="preserve">organizowanie i współorganizowanie </w:t>
      </w:r>
      <w:r w:rsidR="007C012D" w:rsidRPr="003005F0">
        <w:rPr>
          <w:color w:val="000000"/>
          <w:sz w:val="24"/>
          <w:szCs w:val="24"/>
        </w:rPr>
        <w:t>spotkań,</w:t>
      </w:r>
      <w:r w:rsidRPr="003005F0">
        <w:rPr>
          <w:color w:val="000000"/>
          <w:sz w:val="24"/>
          <w:szCs w:val="24"/>
        </w:rPr>
        <w:t xml:space="preserve"> konferencji,</w:t>
      </w:r>
      <w:r w:rsidR="007C012D" w:rsidRPr="003005F0">
        <w:rPr>
          <w:color w:val="000000"/>
          <w:sz w:val="24"/>
          <w:szCs w:val="24"/>
        </w:rPr>
        <w:t xml:space="preserve"> seminariów, szkoleń itp.</w:t>
      </w:r>
      <w:r w:rsidR="00F4718C">
        <w:rPr>
          <w:color w:val="000000"/>
          <w:sz w:val="24"/>
          <w:szCs w:val="24"/>
        </w:rPr>
        <w:t>,</w:t>
      </w:r>
      <w:r w:rsidRPr="003005F0">
        <w:rPr>
          <w:color w:val="000000"/>
          <w:sz w:val="24"/>
          <w:szCs w:val="24"/>
        </w:rPr>
        <w:t xml:space="preserve"> których uczestnikami będą przedstawiciele organizacji pozarządowych </w:t>
      </w:r>
      <w:r w:rsidR="00F4718C">
        <w:rPr>
          <w:color w:val="000000"/>
          <w:sz w:val="24"/>
          <w:szCs w:val="24"/>
        </w:rPr>
        <w:t xml:space="preserve">i innych podmiotów </w:t>
      </w:r>
      <w:r w:rsidR="00F4718C">
        <w:rPr>
          <w:sz w:val="23"/>
          <w:szCs w:val="23"/>
        </w:rPr>
        <w:t>prowadzących</w:t>
      </w:r>
      <w:r w:rsidR="00F4718C" w:rsidRPr="00E036D1">
        <w:rPr>
          <w:sz w:val="23"/>
          <w:szCs w:val="23"/>
        </w:rPr>
        <w:t xml:space="preserve"> działalność pożytku publicznego</w:t>
      </w:r>
      <w:r w:rsidR="00F4718C">
        <w:rPr>
          <w:color w:val="000000"/>
          <w:sz w:val="24"/>
          <w:szCs w:val="24"/>
        </w:rPr>
        <w:t xml:space="preserve"> </w:t>
      </w:r>
      <w:r w:rsidRPr="003005F0">
        <w:rPr>
          <w:color w:val="000000"/>
          <w:sz w:val="24"/>
          <w:szCs w:val="24"/>
        </w:rPr>
        <w:t xml:space="preserve">oraz </w:t>
      </w:r>
      <w:r w:rsidR="00F4718C">
        <w:rPr>
          <w:color w:val="000000"/>
          <w:sz w:val="24"/>
          <w:szCs w:val="24"/>
        </w:rPr>
        <w:t xml:space="preserve">przedstawiciele </w:t>
      </w:r>
      <w:r w:rsidRPr="003005F0">
        <w:rPr>
          <w:color w:val="000000"/>
          <w:sz w:val="24"/>
          <w:szCs w:val="24"/>
        </w:rPr>
        <w:t>Gminy Biłgoraj</w:t>
      </w:r>
      <w:r w:rsidR="007C012D" w:rsidRPr="003005F0">
        <w:rPr>
          <w:color w:val="000000"/>
          <w:sz w:val="24"/>
          <w:szCs w:val="24"/>
        </w:rPr>
        <w:t>;</w:t>
      </w:r>
    </w:p>
    <w:p w:rsidR="00813574" w:rsidRPr="003005F0" w:rsidRDefault="00813574" w:rsidP="00F4718C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3005F0">
        <w:rPr>
          <w:color w:val="000000"/>
          <w:sz w:val="24"/>
          <w:szCs w:val="24"/>
        </w:rPr>
        <w:t>udzie</w:t>
      </w:r>
      <w:r w:rsidR="007C012D" w:rsidRPr="003005F0">
        <w:rPr>
          <w:color w:val="000000"/>
          <w:sz w:val="24"/>
          <w:szCs w:val="24"/>
        </w:rPr>
        <w:t>l</w:t>
      </w:r>
      <w:r w:rsidRPr="003005F0">
        <w:rPr>
          <w:color w:val="000000"/>
          <w:sz w:val="24"/>
          <w:szCs w:val="24"/>
        </w:rPr>
        <w:t>anie stałego wsparcia merytorycznego organizacj</w:t>
      </w:r>
      <w:r w:rsidR="007C012D" w:rsidRPr="003005F0">
        <w:rPr>
          <w:color w:val="000000"/>
          <w:sz w:val="24"/>
          <w:szCs w:val="24"/>
        </w:rPr>
        <w:t>om pozarządowym</w:t>
      </w:r>
      <w:r w:rsidR="00F4718C" w:rsidRPr="00F4718C">
        <w:rPr>
          <w:color w:val="000000"/>
          <w:sz w:val="24"/>
          <w:szCs w:val="24"/>
        </w:rPr>
        <w:t xml:space="preserve"> </w:t>
      </w:r>
      <w:r w:rsidR="00F4718C">
        <w:rPr>
          <w:color w:val="000000"/>
          <w:sz w:val="24"/>
          <w:szCs w:val="24"/>
        </w:rPr>
        <w:t xml:space="preserve">i innym podmiotom </w:t>
      </w:r>
      <w:r w:rsidR="00F4718C">
        <w:rPr>
          <w:sz w:val="23"/>
          <w:szCs w:val="23"/>
        </w:rPr>
        <w:t>prowadzącym</w:t>
      </w:r>
      <w:r w:rsidR="00F4718C" w:rsidRPr="00E036D1">
        <w:rPr>
          <w:sz w:val="23"/>
          <w:szCs w:val="23"/>
        </w:rPr>
        <w:t xml:space="preserve"> działalność pożytku publicznego</w:t>
      </w:r>
      <w:r w:rsidR="007C012D" w:rsidRPr="003005F0">
        <w:rPr>
          <w:color w:val="000000"/>
          <w:sz w:val="24"/>
          <w:szCs w:val="24"/>
        </w:rPr>
        <w:t xml:space="preserve"> przez pracowników Urzędu Gminy Biłgoraj;</w:t>
      </w:r>
    </w:p>
    <w:p w:rsidR="00813574" w:rsidRPr="003005F0" w:rsidRDefault="00813574" w:rsidP="00F4718C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3005F0">
        <w:rPr>
          <w:color w:val="000000"/>
          <w:sz w:val="24"/>
          <w:szCs w:val="24"/>
        </w:rPr>
        <w:t>promowanie działalności sektora pozarządowego</w:t>
      </w:r>
      <w:r w:rsidR="007C012D" w:rsidRPr="003005F0">
        <w:rPr>
          <w:color w:val="000000"/>
          <w:sz w:val="24"/>
          <w:szCs w:val="24"/>
        </w:rPr>
        <w:t>.</w:t>
      </w:r>
      <w:r w:rsidRPr="003005F0">
        <w:rPr>
          <w:color w:val="000000"/>
          <w:sz w:val="24"/>
          <w:szCs w:val="24"/>
        </w:rPr>
        <w:t xml:space="preserve">  </w:t>
      </w:r>
    </w:p>
    <w:p w:rsidR="00B524BD" w:rsidRDefault="00B524BD" w:rsidP="00F4718C">
      <w:pPr>
        <w:shd w:val="clear" w:color="auto" w:fill="FFFFFF"/>
        <w:spacing w:line="274" w:lineRule="exact"/>
        <w:rPr>
          <w:sz w:val="24"/>
          <w:szCs w:val="24"/>
        </w:rPr>
      </w:pPr>
    </w:p>
    <w:p w:rsidR="00864E6C" w:rsidRPr="00E036D1" w:rsidRDefault="00864E6C" w:rsidP="00F4718C">
      <w:pPr>
        <w:shd w:val="clear" w:color="auto" w:fill="FFFFFF"/>
        <w:spacing w:line="274" w:lineRule="exact"/>
        <w:rPr>
          <w:sz w:val="24"/>
          <w:szCs w:val="24"/>
        </w:rPr>
      </w:pPr>
    </w:p>
    <w:p w:rsidR="00FD7D46" w:rsidRPr="00E036D1" w:rsidRDefault="0045653B" w:rsidP="00E036D1">
      <w:pPr>
        <w:jc w:val="center"/>
        <w:rPr>
          <w:b/>
          <w:sz w:val="24"/>
          <w:szCs w:val="24"/>
          <w:lang w:val="en-US"/>
        </w:rPr>
      </w:pPr>
      <w:r w:rsidRPr="00E036D1">
        <w:rPr>
          <w:b/>
          <w:sz w:val="24"/>
          <w:szCs w:val="24"/>
        </w:rPr>
        <w:t xml:space="preserve">Rozdział </w:t>
      </w:r>
      <w:r w:rsidR="007D2507">
        <w:rPr>
          <w:b/>
          <w:sz w:val="24"/>
          <w:szCs w:val="24"/>
          <w:lang w:val="en-US"/>
        </w:rPr>
        <w:t>IX</w:t>
      </w:r>
    </w:p>
    <w:p w:rsidR="0045653B" w:rsidRDefault="005F5FBD" w:rsidP="00E036D1">
      <w:pPr>
        <w:jc w:val="center"/>
        <w:rPr>
          <w:b/>
          <w:sz w:val="24"/>
          <w:szCs w:val="24"/>
        </w:rPr>
      </w:pPr>
      <w:r w:rsidRPr="00E036D1">
        <w:rPr>
          <w:b/>
          <w:sz w:val="24"/>
          <w:szCs w:val="24"/>
        </w:rPr>
        <w:t>Zasady finansowania P</w:t>
      </w:r>
      <w:r w:rsidR="0045653B" w:rsidRPr="00E036D1">
        <w:rPr>
          <w:b/>
          <w:sz w:val="24"/>
          <w:szCs w:val="24"/>
        </w:rPr>
        <w:t>rogramu</w:t>
      </w:r>
      <w:r w:rsidR="00C6651B">
        <w:rPr>
          <w:b/>
          <w:sz w:val="24"/>
          <w:szCs w:val="24"/>
        </w:rPr>
        <w:t xml:space="preserve"> oraz wysokość środków przeznaczonych na jego realizację</w:t>
      </w:r>
      <w:r w:rsidR="007F0633" w:rsidRPr="00E036D1">
        <w:rPr>
          <w:b/>
          <w:sz w:val="24"/>
          <w:szCs w:val="24"/>
        </w:rPr>
        <w:t>.</w:t>
      </w:r>
    </w:p>
    <w:p w:rsidR="008A26B7" w:rsidRDefault="008A26B7" w:rsidP="00E036D1">
      <w:pPr>
        <w:jc w:val="center"/>
        <w:rPr>
          <w:b/>
          <w:sz w:val="24"/>
          <w:szCs w:val="24"/>
        </w:rPr>
      </w:pPr>
    </w:p>
    <w:p w:rsidR="008A26B7" w:rsidRDefault="008A26B7" w:rsidP="008A26B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1B79FB">
        <w:rPr>
          <w:sz w:val="24"/>
          <w:szCs w:val="24"/>
        </w:rPr>
        <w:t>Śr</w:t>
      </w:r>
      <w:r>
        <w:rPr>
          <w:sz w:val="24"/>
          <w:szCs w:val="24"/>
        </w:rPr>
        <w:t>odki na realizację niniejszego P</w:t>
      </w:r>
      <w:r w:rsidRPr="001B79FB">
        <w:rPr>
          <w:sz w:val="24"/>
          <w:szCs w:val="24"/>
        </w:rPr>
        <w:t>ro</w:t>
      </w:r>
      <w:r>
        <w:rPr>
          <w:sz w:val="24"/>
          <w:szCs w:val="24"/>
        </w:rPr>
        <w:t>gramu ustalone będą</w:t>
      </w:r>
      <w:r w:rsidRPr="001B79FB">
        <w:rPr>
          <w:sz w:val="24"/>
          <w:szCs w:val="24"/>
        </w:rPr>
        <w:t xml:space="preserve"> w budżecie G</w:t>
      </w:r>
      <w:r w:rsidR="002A70BF">
        <w:rPr>
          <w:sz w:val="24"/>
          <w:szCs w:val="24"/>
        </w:rPr>
        <w:t>miny Biłgoraj na 2014</w:t>
      </w:r>
      <w:r w:rsidRPr="001B79FB">
        <w:rPr>
          <w:sz w:val="24"/>
          <w:szCs w:val="24"/>
        </w:rPr>
        <w:t xml:space="preserve"> rok. Przekazywanie środków finansowych regulowane będ</w:t>
      </w:r>
      <w:r>
        <w:rPr>
          <w:sz w:val="24"/>
          <w:szCs w:val="24"/>
        </w:rPr>
        <w:t>zie każdorazowo przez zawarcie</w:t>
      </w:r>
      <w:r w:rsidRPr="001B79FB">
        <w:rPr>
          <w:sz w:val="24"/>
          <w:szCs w:val="24"/>
        </w:rPr>
        <w:t xml:space="preserve"> stosownej umowy. </w:t>
      </w:r>
    </w:p>
    <w:p w:rsidR="008A26B7" w:rsidRDefault="008A26B7" w:rsidP="008A26B7">
      <w:pPr>
        <w:ind w:left="284" w:hanging="284"/>
        <w:jc w:val="both"/>
        <w:rPr>
          <w:sz w:val="24"/>
          <w:szCs w:val="24"/>
        </w:rPr>
      </w:pPr>
    </w:p>
    <w:p w:rsidR="008A26B7" w:rsidRDefault="008A26B7" w:rsidP="008A26B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Wysokość środków przeznaczonych na realizację Programu w 2014 roku zaplanowano w wysokości nie mniejszej niż </w:t>
      </w:r>
      <w:r w:rsidR="00EF7DC6" w:rsidRPr="00EF7DC6">
        <w:rPr>
          <w:sz w:val="24"/>
          <w:szCs w:val="24"/>
        </w:rPr>
        <w:t>228</w:t>
      </w:r>
      <w:r w:rsidRPr="00EF7DC6">
        <w:rPr>
          <w:sz w:val="24"/>
          <w:szCs w:val="24"/>
        </w:rPr>
        <w:t> 000,00 zł.</w:t>
      </w:r>
    </w:p>
    <w:p w:rsidR="008A26B7" w:rsidRDefault="008A26B7" w:rsidP="008A26B7">
      <w:pPr>
        <w:ind w:left="284" w:hanging="284"/>
        <w:jc w:val="both"/>
        <w:rPr>
          <w:sz w:val="24"/>
          <w:szCs w:val="24"/>
        </w:rPr>
      </w:pPr>
    </w:p>
    <w:p w:rsidR="00D57086" w:rsidRPr="001B79FB" w:rsidRDefault="00D57086" w:rsidP="008A26B7">
      <w:pPr>
        <w:ind w:left="284" w:hanging="284"/>
        <w:jc w:val="both"/>
        <w:rPr>
          <w:sz w:val="24"/>
          <w:szCs w:val="24"/>
        </w:rPr>
      </w:pPr>
    </w:p>
    <w:p w:rsidR="008A26B7" w:rsidRDefault="008A26B7" w:rsidP="008A26B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ab/>
        <w:t xml:space="preserve">Organizacje pozarządowe i inne </w:t>
      </w:r>
      <w:r w:rsidRPr="001B79FB">
        <w:rPr>
          <w:sz w:val="24"/>
          <w:szCs w:val="24"/>
        </w:rPr>
        <w:t>podmiot</w:t>
      </w:r>
      <w:r>
        <w:rPr>
          <w:sz w:val="24"/>
          <w:szCs w:val="24"/>
        </w:rPr>
        <w:t>y</w:t>
      </w:r>
      <w:r w:rsidRPr="001B79FB">
        <w:rPr>
          <w:sz w:val="24"/>
          <w:szCs w:val="24"/>
        </w:rPr>
        <w:t xml:space="preserve"> </w:t>
      </w:r>
      <w:r>
        <w:rPr>
          <w:sz w:val="24"/>
          <w:szCs w:val="24"/>
        </w:rPr>
        <w:t>prowadzące</w:t>
      </w:r>
      <w:r w:rsidRPr="001B79FB">
        <w:rPr>
          <w:sz w:val="24"/>
          <w:szCs w:val="24"/>
        </w:rPr>
        <w:t xml:space="preserve"> działalność pożytku publicznego </w:t>
      </w:r>
      <w:r>
        <w:rPr>
          <w:sz w:val="24"/>
          <w:szCs w:val="24"/>
        </w:rPr>
        <w:t>otrzymujące</w:t>
      </w:r>
      <w:r w:rsidRPr="001B79FB">
        <w:rPr>
          <w:sz w:val="24"/>
          <w:szCs w:val="24"/>
        </w:rPr>
        <w:t xml:space="preserve"> środki finansowe z budżetu gminy na realizac</w:t>
      </w:r>
      <w:r>
        <w:rPr>
          <w:sz w:val="24"/>
          <w:szCs w:val="24"/>
        </w:rPr>
        <w:t>ję zadań publicznych, zobowiązane są</w:t>
      </w:r>
      <w:r w:rsidRPr="001B79FB">
        <w:rPr>
          <w:sz w:val="24"/>
          <w:szCs w:val="24"/>
        </w:rPr>
        <w:t xml:space="preserve"> do zamieszczania w swoich mate</w:t>
      </w:r>
      <w:r>
        <w:rPr>
          <w:sz w:val="24"/>
          <w:szCs w:val="24"/>
        </w:rPr>
        <w:t>riałach informacyjnych zapisu o </w:t>
      </w:r>
      <w:r w:rsidRPr="001B79FB">
        <w:rPr>
          <w:sz w:val="24"/>
          <w:szCs w:val="24"/>
        </w:rPr>
        <w:t>finan</w:t>
      </w:r>
      <w:r>
        <w:rPr>
          <w:sz w:val="24"/>
          <w:szCs w:val="24"/>
        </w:rPr>
        <w:t>sowaniu lub dofinansowaniu zadania</w:t>
      </w:r>
      <w:r w:rsidRPr="001B79FB">
        <w:rPr>
          <w:sz w:val="24"/>
          <w:szCs w:val="24"/>
        </w:rPr>
        <w:t xml:space="preserve"> przez Gminę Biłgoraj.</w:t>
      </w:r>
    </w:p>
    <w:p w:rsidR="001B79FB" w:rsidRPr="00E036D1" w:rsidRDefault="001B79FB" w:rsidP="00E036D1">
      <w:pPr>
        <w:jc w:val="center"/>
        <w:rPr>
          <w:b/>
          <w:sz w:val="24"/>
          <w:szCs w:val="24"/>
        </w:rPr>
      </w:pPr>
    </w:p>
    <w:p w:rsidR="0064198D" w:rsidRDefault="0064198D" w:rsidP="008A26B7">
      <w:pPr>
        <w:jc w:val="both"/>
        <w:rPr>
          <w:sz w:val="24"/>
          <w:szCs w:val="24"/>
        </w:rPr>
      </w:pPr>
    </w:p>
    <w:p w:rsidR="00C6651B" w:rsidRPr="0064525E" w:rsidRDefault="00C6651B" w:rsidP="00C6651B">
      <w:pPr>
        <w:jc w:val="center"/>
        <w:rPr>
          <w:b/>
          <w:sz w:val="24"/>
          <w:szCs w:val="24"/>
        </w:rPr>
      </w:pPr>
      <w:r w:rsidRPr="00E036D1">
        <w:rPr>
          <w:b/>
          <w:sz w:val="24"/>
          <w:szCs w:val="24"/>
        </w:rPr>
        <w:t xml:space="preserve">Rozdział </w:t>
      </w:r>
      <w:r w:rsidR="00211C5F" w:rsidRPr="0064525E">
        <w:rPr>
          <w:b/>
          <w:sz w:val="24"/>
          <w:szCs w:val="24"/>
        </w:rPr>
        <w:t>X</w:t>
      </w:r>
    </w:p>
    <w:p w:rsidR="00C6651B" w:rsidRDefault="00C6651B" w:rsidP="00C665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Sposób oceny realizacji</w:t>
      </w:r>
      <w:r w:rsidRPr="00E036D1">
        <w:rPr>
          <w:b/>
          <w:sz w:val="24"/>
          <w:szCs w:val="24"/>
        </w:rPr>
        <w:t xml:space="preserve"> Programu.</w:t>
      </w:r>
    </w:p>
    <w:p w:rsidR="00C6651B" w:rsidRPr="001B3D24" w:rsidRDefault="00C6651B" w:rsidP="00C6651B">
      <w:pPr>
        <w:jc w:val="center"/>
        <w:rPr>
          <w:b/>
          <w:color w:val="000000"/>
          <w:sz w:val="24"/>
          <w:szCs w:val="24"/>
        </w:rPr>
      </w:pPr>
    </w:p>
    <w:p w:rsidR="001D445B" w:rsidRPr="00DE4EF0" w:rsidRDefault="0073693B" w:rsidP="0073693B">
      <w:pPr>
        <w:widowControl/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 w:rsidR="001D445B" w:rsidRPr="00DE4EF0">
        <w:rPr>
          <w:color w:val="000000"/>
          <w:sz w:val="24"/>
          <w:szCs w:val="24"/>
        </w:rPr>
        <w:t>Wskaźnikami efektywnoś</w:t>
      </w:r>
      <w:r w:rsidR="00DE4EF0" w:rsidRPr="00DE4EF0">
        <w:rPr>
          <w:color w:val="000000"/>
          <w:sz w:val="24"/>
          <w:szCs w:val="24"/>
        </w:rPr>
        <w:t>ci realizacji Programu będą</w:t>
      </w:r>
      <w:r w:rsidR="001D445B" w:rsidRPr="00DE4EF0">
        <w:rPr>
          <w:color w:val="000000"/>
          <w:sz w:val="24"/>
          <w:szCs w:val="24"/>
        </w:rPr>
        <w:t xml:space="preserve"> w szczególności:</w:t>
      </w:r>
    </w:p>
    <w:p w:rsidR="001D445B" w:rsidRPr="00155B21" w:rsidRDefault="001D445B" w:rsidP="005C3017">
      <w:pPr>
        <w:widowControl/>
        <w:numPr>
          <w:ilvl w:val="0"/>
          <w:numId w:val="10"/>
        </w:numPr>
        <w:ind w:hanging="436"/>
        <w:jc w:val="both"/>
        <w:rPr>
          <w:color w:val="000000"/>
          <w:sz w:val="24"/>
          <w:szCs w:val="24"/>
        </w:rPr>
      </w:pPr>
      <w:r w:rsidRPr="00DE4EF0">
        <w:rPr>
          <w:color w:val="000000"/>
          <w:sz w:val="24"/>
          <w:szCs w:val="24"/>
        </w:rPr>
        <w:t>liczba ogłoszonych otwartych konkursów ofert na realizację zadań publicznych</w:t>
      </w:r>
      <w:r w:rsidR="00F4718C">
        <w:rPr>
          <w:color w:val="000000"/>
          <w:sz w:val="24"/>
          <w:szCs w:val="24"/>
        </w:rPr>
        <w:t xml:space="preserve"> </w:t>
      </w:r>
      <w:r w:rsidR="00155B21">
        <w:rPr>
          <w:color w:val="000000"/>
          <w:sz w:val="24"/>
          <w:szCs w:val="24"/>
        </w:rPr>
        <w:t xml:space="preserve">na podstawie </w:t>
      </w:r>
      <w:r w:rsidR="00155B21" w:rsidRPr="003005F0">
        <w:rPr>
          <w:color w:val="000000"/>
          <w:sz w:val="24"/>
          <w:szCs w:val="24"/>
        </w:rPr>
        <w:t>ustawy o działalności pożytku publicznego i o wolontariacie</w:t>
      </w:r>
      <w:r w:rsidR="00155B21">
        <w:rPr>
          <w:color w:val="000000"/>
          <w:sz w:val="24"/>
          <w:szCs w:val="24"/>
        </w:rPr>
        <w:t xml:space="preserve">, </w:t>
      </w:r>
      <w:r w:rsidRPr="00155B21">
        <w:rPr>
          <w:color w:val="000000"/>
          <w:sz w:val="24"/>
          <w:szCs w:val="24"/>
        </w:rPr>
        <w:t>liczba ofert złożonych w otwartych konkursach ofert</w:t>
      </w:r>
      <w:r w:rsidR="00155B21">
        <w:rPr>
          <w:color w:val="000000"/>
          <w:sz w:val="24"/>
          <w:szCs w:val="24"/>
        </w:rPr>
        <w:t xml:space="preserve"> oraz </w:t>
      </w:r>
      <w:r w:rsidRPr="00155B21">
        <w:rPr>
          <w:color w:val="000000"/>
          <w:sz w:val="24"/>
          <w:szCs w:val="24"/>
        </w:rPr>
        <w:t>liczba zawartych umów na realizację zadania publicznego;</w:t>
      </w:r>
    </w:p>
    <w:p w:rsidR="001D445B" w:rsidRPr="003005F0" w:rsidRDefault="001D445B" w:rsidP="005C3017">
      <w:pPr>
        <w:widowControl/>
        <w:numPr>
          <w:ilvl w:val="0"/>
          <w:numId w:val="10"/>
        </w:numPr>
        <w:ind w:hanging="436"/>
        <w:jc w:val="both"/>
        <w:rPr>
          <w:color w:val="000000"/>
          <w:sz w:val="24"/>
          <w:szCs w:val="24"/>
        </w:rPr>
      </w:pPr>
      <w:r w:rsidRPr="003005F0">
        <w:rPr>
          <w:color w:val="000000"/>
          <w:sz w:val="24"/>
          <w:szCs w:val="24"/>
        </w:rPr>
        <w:t>liczba umów zawartych w trybie art. 19a ustawy</w:t>
      </w:r>
      <w:r w:rsidR="007C012D" w:rsidRPr="003005F0">
        <w:rPr>
          <w:color w:val="000000"/>
          <w:sz w:val="24"/>
          <w:szCs w:val="24"/>
        </w:rPr>
        <w:t xml:space="preserve"> o dzi</w:t>
      </w:r>
      <w:r w:rsidR="00155B21">
        <w:rPr>
          <w:color w:val="000000"/>
          <w:sz w:val="24"/>
          <w:szCs w:val="24"/>
        </w:rPr>
        <w:t>ałalności pożytku publicznego i </w:t>
      </w:r>
      <w:r w:rsidR="007C012D" w:rsidRPr="003005F0">
        <w:rPr>
          <w:color w:val="000000"/>
          <w:sz w:val="24"/>
          <w:szCs w:val="24"/>
        </w:rPr>
        <w:t>o wolontariacie</w:t>
      </w:r>
      <w:r w:rsidRPr="003005F0">
        <w:rPr>
          <w:color w:val="000000"/>
          <w:sz w:val="24"/>
          <w:szCs w:val="24"/>
        </w:rPr>
        <w:t>;</w:t>
      </w:r>
    </w:p>
    <w:p w:rsidR="001D445B" w:rsidRPr="00DE4EF0" w:rsidRDefault="007C012D" w:rsidP="005C3017">
      <w:pPr>
        <w:widowControl/>
        <w:numPr>
          <w:ilvl w:val="0"/>
          <w:numId w:val="10"/>
        </w:numPr>
        <w:ind w:hanging="4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beneficjenci</w:t>
      </w:r>
      <w:r w:rsidR="001D445B" w:rsidRPr="00DE4EF0">
        <w:rPr>
          <w:color w:val="000000"/>
          <w:sz w:val="24"/>
          <w:szCs w:val="24"/>
        </w:rPr>
        <w:t xml:space="preserve"> zrealizowanych zadań;</w:t>
      </w:r>
    </w:p>
    <w:p w:rsidR="001D445B" w:rsidRPr="00155B21" w:rsidRDefault="001D445B" w:rsidP="005C3017">
      <w:pPr>
        <w:widowControl/>
        <w:numPr>
          <w:ilvl w:val="0"/>
          <w:numId w:val="10"/>
        </w:numPr>
        <w:ind w:hanging="436"/>
        <w:jc w:val="both"/>
        <w:rPr>
          <w:color w:val="000000"/>
          <w:sz w:val="24"/>
          <w:szCs w:val="24"/>
        </w:rPr>
      </w:pPr>
      <w:r w:rsidRPr="00DE4EF0">
        <w:rPr>
          <w:color w:val="000000"/>
          <w:sz w:val="24"/>
          <w:szCs w:val="24"/>
        </w:rPr>
        <w:t>wysokość środków finansowych przeznaczonych z budżetu Gminy</w:t>
      </w:r>
      <w:r w:rsidR="00DE4EF0" w:rsidRPr="00DE4EF0">
        <w:rPr>
          <w:color w:val="000000"/>
          <w:sz w:val="24"/>
          <w:szCs w:val="24"/>
        </w:rPr>
        <w:t xml:space="preserve"> Biłgoraj</w:t>
      </w:r>
      <w:r w:rsidRPr="00DE4EF0">
        <w:rPr>
          <w:color w:val="000000"/>
          <w:sz w:val="24"/>
          <w:szCs w:val="24"/>
        </w:rPr>
        <w:t xml:space="preserve"> na realizację</w:t>
      </w:r>
      <w:r w:rsidR="00155B21">
        <w:rPr>
          <w:color w:val="000000"/>
          <w:sz w:val="24"/>
          <w:szCs w:val="24"/>
        </w:rPr>
        <w:t xml:space="preserve"> </w:t>
      </w:r>
      <w:r w:rsidRPr="00155B21">
        <w:rPr>
          <w:color w:val="000000"/>
          <w:sz w:val="24"/>
          <w:szCs w:val="24"/>
        </w:rPr>
        <w:t xml:space="preserve">zadań </w:t>
      </w:r>
      <w:r w:rsidR="007C012D" w:rsidRPr="00155B21">
        <w:rPr>
          <w:color w:val="000000"/>
          <w:sz w:val="24"/>
          <w:szCs w:val="24"/>
        </w:rPr>
        <w:t>publicznych</w:t>
      </w:r>
      <w:r w:rsidRPr="00155B21">
        <w:rPr>
          <w:color w:val="000000"/>
          <w:sz w:val="24"/>
          <w:szCs w:val="24"/>
        </w:rPr>
        <w:t>;</w:t>
      </w:r>
    </w:p>
    <w:p w:rsidR="001D445B" w:rsidRPr="00DE4EF0" w:rsidRDefault="001D445B" w:rsidP="005C3017">
      <w:pPr>
        <w:widowControl/>
        <w:numPr>
          <w:ilvl w:val="0"/>
          <w:numId w:val="10"/>
        </w:numPr>
        <w:ind w:hanging="436"/>
        <w:jc w:val="both"/>
        <w:rPr>
          <w:color w:val="000000"/>
          <w:sz w:val="24"/>
          <w:szCs w:val="24"/>
        </w:rPr>
      </w:pPr>
      <w:r w:rsidRPr="00DE4EF0">
        <w:rPr>
          <w:color w:val="000000"/>
          <w:sz w:val="24"/>
          <w:szCs w:val="24"/>
        </w:rPr>
        <w:t xml:space="preserve">liczba projektów aktów normatywnych </w:t>
      </w:r>
      <w:r w:rsidR="007C012D">
        <w:rPr>
          <w:color w:val="000000"/>
          <w:sz w:val="24"/>
          <w:szCs w:val="24"/>
        </w:rPr>
        <w:t xml:space="preserve">konsultowanych </w:t>
      </w:r>
      <w:r w:rsidR="00155B21">
        <w:rPr>
          <w:color w:val="000000"/>
          <w:sz w:val="24"/>
          <w:szCs w:val="24"/>
        </w:rPr>
        <w:t>społe</w:t>
      </w:r>
      <w:r w:rsidR="007C012D">
        <w:rPr>
          <w:color w:val="000000"/>
          <w:sz w:val="24"/>
          <w:szCs w:val="24"/>
        </w:rPr>
        <w:t>cznie</w:t>
      </w:r>
      <w:r w:rsidRPr="00DE4EF0">
        <w:rPr>
          <w:color w:val="000000"/>
          <w:sz w:val="24"/>
          <w:szCs w:val="24"/>
        </w:rPr>
        <w:t>.</w:t>
      </w:r>
    </w:p>
    <w:p w:rsidR="00DE4EF0" w:rsidRPr="001B3D24" w:rsidRDefault="00DE4EF0" w:rsidP="00155B21">
      <w:pPr>
        <w:widowControl/>
        <w:jc w:val="both"/>
        <w:rPr>
          <w:color w:val="000000"/>
          <w:sz w:val="24"/>
          <w:szCs w:val="24"/>
        </w:rPr>
      </w:pPr>
    </w:p>
    <w:p w:rsidR="001D445B" w:rsidRPr="001B3D24" w:rsidRDefault="0073693B" w:rsidP="00155B21">
      <w:pPr>
        <w:widowControl/>
        <w:ind w:left="284" w:hanging="284"/>
        <w:jc w:val="both"/>
        <w:rPr>
          <w:color w:val="000000"/>
          <w:sz w:val="24"/>
          <w:szCs w:val="24"/>
        </w:rPr>
      </w:pPr>
      <w:r w:rsidRPr="001B3D24">
        <w:rPr>
          <w:color w:val="000000"/>
          <w:sz w:val="24"/>
          <w:szCs w:val="24"/>
        </w:rPr>
        <w:t>2.</w:t>
      </w:r>
      <w:r w:rsidRPr="001B3D24">
        <w:rPr>
          <w:color w:val="000000"/>
          <w:sz w:val="24"/>
          <w:szCs w:val="24"/>
        </w:rPr>
        <w:tab/>
      </w:r>
      <w:r w:rsidR="00DE4EF0" w:rsidRPr="001B3D24">
        <w:rPr>
          <w:color w:val="000000"/>
          <w:sz w:val="24"/>
          <w:szCs w:val="24"/>
        </w:rPr>
        <w:t>Za b</w:t>
      </w:r>
      <w:r w:rsidR="001D445B" w:rsidRPr="001B3D24">
        <w:rPr>
          <w:color w:val="000000"/>
          <w:sz w:val="24"/>
          <w:szCs w:val="24"/>
        </w:rPr>
        <w:t>ieżą</w:t>
      </w:r>
      <w:r w:rsidR="00DE4EF0" w:rsidRPr="001B3D24">
        <w:rPr>
          <w:color w:val="000000"/>
          <w:sz w:val="24"/>
          <w:szCs w:val="24"/>
        </w:rPr>
        <w:t>cy monitoring</w:t>
      </w:r>
      <w:r w:rsidR="00155B21" w:rsidRPr="001B3D24">
        <w:rPr>
          <w:color w:val="000000"/>
          <w:sz w:val="24"/>
          <w:szCs w:val="24"/>
        </w:rPr>
        <w:t xml:space="preserve"> w zakresie realizacji </w:t>
      </w:r>
      <w:r w:rsidR="00DE4EF0" w:rsidRPr="001B3D24">
        <w:rPr>
          <w:color w:val="000000"/>
          <w:sz w:val="24"/>
          <w:szCs w:val="24"/>
        </w:rPr>
        <w:t xml:space="preserve">Programu będzie odpowiedzialny </w:t>
      </w:r>
      <w:r w:rsidR="001D445B" w:rsidRPr="001B3D24">
        <w:rPr>
          <w:color w:val="000000"/>
          <w:sz w:val="24"/>
          <w:szCs w:val="24"/>
        </w:rPr>
        <w:t>pracownik Urzę</w:t>
      </w:r>
      <w:r w:rsidR="00DE4EF0" w:rsidRPr="001B3D24">
        <w:rPr>
          <w:color w:val="000000"/>
          <w:sz w:val="24"/>
          <w:szCs w:val="24"/>
        </w:rPr>
        <w:t>du Gminy Biłgoraj</w:t>
      </w:r>
      <w:r w:rsidR="00155B21" w:rsidRPr="001B3D24">
        <w:rPr>
          <w:color w:val="000000"/>
          <w:sz w:val="24"/>
          <w:szCs w:val="24"/>
        </w:rPr>
        <w:t>,</w:t>
      </w:r>
      <w:r w:rsidR="001D445B" w:rsidRPr="001B3D24">
        <w:rPr>
          <w:color w:val="000000"/>
          <w:sz w:val="24"/>
          <w:szCs w:val="24"/>
        </w:rPr>
        <w:t xml:space="preserve"> odpowiedzialny za</w:t>
      </w:r>
      <w:r w:rsidR="00DE4EF0" w:rsidRPr="001B3D24">
        <w:rPr>
          <w:color w:val="000000"/>
          <w:sz w:val="24"/>
          <w:szCs w:val="24"/>
        </w:rPr>
        <w:t xml:space="preserve"> </w:t>
      </w:r>
      <w:r w:rsidR="001D445B" w:rsidRPr="001B3D24">
        <w:rPr>
          <w:color w:val="000000"/>
          <w:sz w:val="24"/>
          <w:szCs w:val="24"/>
        </w:rPr>
        <w:t>współpracę z organizacjami</w:t>
      </w:r>
      <w:r w:rsidR="0064198D">
        <w:rPr>
          <w:color w:val="000000"/>
          <w:sz w:val="24"/>
          <w:szCs w:val="24"/>
        </w:rPr>
        <w:t xml:space="preserve"> pozarządowymi</w:t>
      </w:r>
      <w:r w:rsidR="001D445B" w:rsidRPr="001B3D24">
        <w:rPr>
          <w:color w:val="000000"/>
          <w:sz w:val="24"/>
          <w:szCs w:val="24"/>
        </w:rPr>
        <w:t>.</w:t>
      </w:r>
    </w:p>
    <w:p w:rsidR="007A6259" w:rsidRPr="001B3D24" w:rsidRDefault="007A6259" w:rsidP="001D445B">
      <w:pPr>
        <w:widowControl/>
        <w:rPr>
          <w:color w:val="000000"/>
          <w:sz w:val="24"/>
          <w:szCs w:val="24"/>
        </w:rPr>
      </w:pPr>
    </w:p>
    <w:p w:rsidR="00C6651B" w:rsidRPr="007A6259" w:rsidRDefault="00155B21" w:rsidP="00155B21">
      <w:pPr>
        <w:widowControl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73693B">
        <w:rPr>
          <w:color w:val="000000"/>
          <w:sz w:val="24"/>
          <w:szCs w:val="24"/>
        </w:rPr>
        <w:t>.</w:t>
      </w:r>
      <w:r w:rsidR="0073693B">
        <w:rPr>
          <w:color w:val="000000"/>
          <w:sz w:val="24"/>
          <w:szCs w:val="24"/>
        </w:rPr>
        <w:tab/>
      </w:r>
      <w:r w:rsidR="007A6259" w:rsidRPr="007A6259">
        <w:rPr>
          <w:color w:val="000000"/>
          <w:sz w:val="24"/>
          <w:szCs w:val="24"/>
        </w:rPr>
        <w:t>Sprawozda</w:t>
      </w:r>
      <w:r w:rsidR="008A26B7">
        <w:rPr>
          <w:color w:val="000000"/>
          <w:sz w:val="24"/>
          <w:szCs w:val="24"/>
        </w:rPr>
        <w:t>nie z realizacji Programu w 2014</w:t>
      </w:r>
      <w:r w:rsidR="007A6259" w:rsidRPr="007A6259">
        <w:rPr>
          <w:color w:val="000000"/>
          <w:sz w:val="24"/>
          <w:szCs w:val="24"/>
        </w:rPr>
        <w:t xml:space="preserve"> roku zostanie przedłożone Radzie Gminy</w:t>
      </w:r>
      <w:r w:rsidR="007A6259">
        <w:rPr>
          <w:color w:val="000000"/>
          <w:sz w:val="24"/>
          <w:szCs w:val="24"/>
        </w:rPr>
        <w:t xml:space="preserve"> w </w:t>
      </w:r>
      <w:r w:rsidR="007A6259" w:rsidRPr="007A6259">
        <w:rPr>
          <w:color w:val="000000"/>
          <w:sz w:val="24"/>
          <w:szCs w:val="24"/>
        </w:rPr>
        <w:t>Biłgoraju w</w:t>
      </w:r>
      <w:r w:rsidR="001D445B" w:rsidRPr="007A6259">
        <w:rPr>
          <w:color w:val="000000"/>
          <w:sz w:val="24"/>
          <w:szCs w:val="24"/>
        </w:rPr>
        <w:t xml:space="preserve"> t</w:t>
      </w:r>
      <w:r w:rsidR="008A26B7">
        <w:rPr>
          <w:color w:val="000000"/>
          <w:sz w:val="24"/>
          <w:szCs w:val="24"/>
        </w:rPr>
        <w:t>erminie do dnia 30 kwietnia 2015</w:t>
      </w:r>
      <w:r w:rsidR="001D445B" w:rsidRPr="007A6259">
        <w:rPr>
          <w:color w:val="000000"/>
          <w:sz w:val="24"/>
          <w:szCs w:val="24"/>
        </w:rPr>
        <w:t xml:space="preserve"> roku. </w:t>
      </w:r>
    </w:p>
    <w:p w:rsidR="00C6651B" w:rsidRPr="00DE4EF0" w:rsidRDefault="00C6651B" w:rsidP="001B79FB">
      <w:pPr>
        <w:ind w:left="284" w:hanging="284"/>
        <w:jc w:val="both"/>
        <w:rPr>
          <w:sz w:val="24"/>
          <w:szCs w:val="24"/>
        </w:rPr>
      </w:pPr>
    </w:p>
    <w:p w:rsidR="00C6651B" w:rsidRDefault="00C6651B" w:rsidP="001B79FB">
      <w:pPr>
        <w:ind w:left="284" w:hanging="284"/>
        <w:jc w:val="both"/>
        <w:rPr>
          <w:sz w:val="24"/>
          <w:szCs w:val="24"/>
        </w:rPr>
      </w:pPr>
    </w:p>
    <w:p w:rsidR="00C6651B" w:rsidRPr="0064525E" w:rsidRDefault="00C6651B" w:rsidP="00C6651B">
      <w:pPr>
        <w:jc w:val="center"/>
        <w:rPr>
          <w:b/>
          <w:sz w:val="24"/>
          <w:szCs w:val="24"/>
        </w:rPr>
      </w:pPr>
      <w:r w:rsidRPr="00E036D1">
        <w:rPr>
          <w:b/>
          <w:sz w:val="24"/>
          <w:szCs w:val="24"/>
        </w:rPr>
        <w:t xml:space="preserve">Rozdział </w:t>
      </w:r>
      <w:r w:rsidR="00211C5F" w:rsidRPr="0064525E">
        <w:rPr>
          <w:b/>
          <w:sz w:val="24"/>
          <w:szCs w:val="24"/>
        </w:rPr>
        <w:t>X</w:t>
      </w:r>
      <w:r w:rsidR="007D2507" w:rsidRPr="0064525E">
        <w:rPr>
          <w:b/>
          <w:sz w:val="24"/>
          <w:szCs w:val="24"/>
        </w:rPr>
        <w:t>I</w:t>
      </w:r>
    </w:p>
    <w:p w:rsidR="00C6651B" w:rsidRDefault="00C6651B" w:rsidP="00C665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sposobie tworzenia Programu oraz przebiegu konsultacji</w:t>
      </w:r>
      <w:r w:rsidRPr="00E036D1">
        <w:rPr>
          <w:b/>
          <w:sz w:val="24"/>
          <w:szCs w:val="24"/>
        </w:rPr>
        <w:t>.</w:t>
      </w:r>
    </w:p>
    <w:p w:rsidR="00C6651B" w:rsidRDefault="00C6651B" w:rsidP="00C6651B">
      <w:pPr>
        <w:jc w:val="center"/>
        <w:rPr>
          <w:b/>
          <w:sz w:val="24"/>
          <w:szCs w:val="24"/>
        </w:rPr>
      </w:pPr>
    </w:p>
    <w:p w:rsidR="001D445B" w:rsidRPr="007A6259" w:rsidRDefault="005C3017" w:rsidP="005C3017">
      <w:pPr>
        <w:widowControl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 w:rsidR="001D445B" w:rsidRPr="007A6259">
        <w:rPr>
          <w:color w:val="000000"/>
          <w:sz w:val="24"/>
          <w:szCs w:val="24"/>
        </w:rPr>
        <w:t>W celu uchwalenia Programu podjęte zosta</w:t>
      </w:r>
      <w:r w:rsidR="007A6259" w:rsidRPr="007A6259">
        <w:rPr>
          <w:color w:val="000000"/>
          <w:sz w:val="24"/>
          <w:szCs w:val="24"/>
        </w:rPr>
        <w:t>ły</w:t>
      </w:r>
      <w:r w:rsidR="001D445B" w:rsidRPr="007A6259">
        <w:rPr>
          <w:color w:val="000000"/>
          <w:sz w:val="24"/>
          <w:szCs w:val="24"/>
        </w:rPr>
        <w:t xml:space="preserve"> następujące działania:</w:t>
      </w:r>
    </w:p>
    <w:p w:rsidR="00B85F66" w:rsidRDefault="00B85F66" w:rsidP="005C3017">
      <w:pPr>
        <w:widowControl/>
        <w:numPr>
          <w:ilvl w:val="0"/>
          <w:numId w:val="14"/>
        </w:numPr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zebranie propozycji do projektu Programu zgłaszanych przez organizacje pozarządowe</w:t>
      </w:r>
      <w:r w:rsidR="00155B21">
        <w:rPr>
          <w:color w:val="000000"/>
          <w:sz w:val="24"/>
          <w:szCs w:val="24"/>
        </w:rPr>
        <w:t xml:space="preserve"> i</w:t>
      </w:r>
      <w:r>
        <w:rPr>
          <w:color w:val="000000"/>
          <w:sz w:val="24"/>
          <w:szCs w:val="24"/>
        </w:rPr>
        <w:t xml:space="preserve"> </w:t>
      </w:r>
      <w:r w:rsidR="00155B21">
        <w:rPr>
          <w:color w:val="000000"/>
          <w:sz w:val="24"/>
          <w:szCs w:val="24"/>
        </w:rPr>
        <w:t>inne</w:t>
      </w:r>
      <w:r w:rsidR="00155B21" w:rsidRPr="00E036D1">
        <w:rPr>
          <w:color w:val="000000"/>
          <w:sz w:val="24"/>
          <w:szCs w:val="24"/>
        </w:rPr>
        <w:t xml:space="preserve"> </w:t>
      </w:r>
      <w:r w:rsidR="00155B21">
        <w:rPr>
          <w:sz w:val="23"/>
          <w:szCs w:val="23"/>
        </w:rPr>
        <w:t>podmioty prowadzące</w:t>
      </w:r>
      <w:r w:rsidR="00155B21" w:rsidRPr="00E036D1">
        <w:rPr>
          <w:sz w:val="23"/>
          <w:szCs w:val="23"/>
        </w:rPr>
        <w:t xml:space="preserve"> działalność pożytku publicznego</w:t>
      </w:r>
      <w:r w:rsidR="00155B2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oraz</w:t>
      </w:r>
      <w:r w:rsidR="001C5190">
        <w:rPr>
          <w:color w:val="000000"/>
          <w:sz w:val="24"/>
          <w:szCs w:val="24"/>
        </w:rPr>
        <w:t xml:space="preserve"> komórki organizacyjne Urzędu Gminy Biłgoraj</w:t>
      </w:r>
      <w:r w:rsidR="00155B21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:rsidR="001D445B" w:rsidRPr="007A6259" w:rsidRDefault="001D445B" w:rsidP="005C3017">
      <w:pPr>
        <w:widowControl/>
        <w:numPr>
          <w:ilvl w:val="0"/>
          <w:numId w:val="14"/>
        </w:numPr>
        <w:ind w:left="709" w:hanging="283"/>
        <w:jc w:val="both"/>
        <w:rPr>
          <w:color w:val="000000"/>
          <w:sz w:val="24"/>
          <w:szCs w:val="24"/>
        </w:rPr>
      </w:pPr>
      <w:r w:rsidRPr="007A6259">
        <w:rPr>
          <w:color w:val="000000"/>
          <w:sz w:val="24"/>
          <w:szCs w:val="24"/>
        </w:rPr>
        <w:t>przygotowanie projektu Programu przez pracownika Urzę</w:t>
      </w:r>
      <w:r w:rsidR="007A6259">
        <w:rPr>
          <w:color w:val="000000"/>
          <w:sz w:val="24"/>
          <w:szCs w:val="24"/>
        </w:rPr>
        <w:t>du Gminy Biłgoraj</w:t>
      </w:r>
      <w:r w:rsidRPr="007A6259">
        <w:rPr>
          <w:color w:val="000000"/>
          <w:sz w:val="24"/>
          <w:szCs w:val="24"/>
        </w:rPr>
        <w:t>,</w:t>
      </w:r>
      <w:r w:rsidR="007753C7">
        <w:rPr>
          <w:color w:val="000000"/>
          <w:sz w:val="24"/>
          <w:szCs w:val="24"/>
        </w:rPr>
        <w:t xml:space="preserve"> </w:t>
      </w:r>
      <w:r w:rsidRPr="007A6259">
        <w:rPr>
          <w:color w:val="000000"/>
          <w:sz w:val="24"/>
          <w:szCs w:val="24"/>
        </w:rPr>
        <w:t>odpowiedzialnego za współpracę z organizacjami</w:t>
      </w:r>
      <w:r w:rsidR="00155B21">
        <w:rPr>
          <w:color w:val="000000"/>
          <w:sz w:val="24"/>
          <w:szCs w:val="24"/>
        </w:rPr>
        <w:t xml:space="preserve"> pozarządowymi</w:t>
      </w:r>
      <w:r w:rsidRPr="007A6259">
        <w:rPr>
          <w:color w:val="000000"/>
          <w:sz w:val="24"/>
          <w:szCs w:val="24"/>
        </w:rPr>
        <w:t>;</w:t>
      </w:r>
    </w:p>
    <w:p w:rsidR="007A6259" w:rsidRDefault="001D445B" w:rsidP="005C3017">
      <w:pPr>
        <w:widowControl/>
        <w:numPr>
          <w:ilvl w:val="0"/>
          <w:numId w:val="14"/>
        </w:numPr>
        <w:ind w:left="709" w:hanging="283"/>
        <w:jc w:val="both"/>
        <w:rPr>
          <w:color w:val="000000"/>
          <w:sz w:val="24"/>
          <w:szCs w:val="24"/>
        </w:rPr>
      </w:pPr>
      <w:r w:rsidRPr="007A6259">
        <w:rPr>
          <w:color w:val="000000"/>
          <w:sz w:val="24"/>
          <w:szCs w:val="24"/>
        </w:rPr>
        <w:t xml:space="preserve">przeprowadzenie konsultacji </w:t>
      </w:r>
      <w:r w:rsidR="007A6259">
        <w:rPr>
          <w:color w:val="000000"/>
          <w:sz w:val="24"/>
          <w:szCs w:val="24"/>
        </w:rPr>
        <w:t xml:space="preserve">społecznych </w:t>
      </w:r>
      <w:r w:rsidRPr="007A6259">
        <w:rPr>
          <w:color w:val="000000"/>
          <w:sz w:val="24"/>
          <w:szCs w:val="24"/>
        </w:rPr>
        <w:t>Program</w:t>
      </w:r>
      <w:r w:rsidR="007A6259">
        <w:rPr>
          <w:color w:val="000000"/>
          <w:sz w:val="24"/>
          <w:szCs w:val="24"/>
        </w:rPr>
        <w:t>u oraz rozpatrzenie opinii i uwag</w:t>
      </w:r>
      <w:r w:rsidR="00155B21">
        <w:rPr>
          <w:color w:val="000000"/>
          <w:sz w:val="24"/>
          <w:szCs w:val="24"/>
        </w:rPr>
        <w:t xml:space="preserve"> do projektu;</w:t>
      </w:r>
    </w:p>
    <w:p w:rsidR="007A6259" w:rsidRPr="00155B21" w:rsidRDefault="007A6259" w:rsidP="005C3017">
      <w:pPr>
        <w:widowControl/>
        <w:numPr>
          <w:ilvl w:val="0"/>
          <w:numId w:val="14"/>
        </w:numPr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opracowanie </w:t>
      </w:r>
      <w:r w:rsidRPr="007A6259">
        <w:rPr>
          <w:color w:val="000000"/>
          <w:sz w:val="24"/>
          <w:szCs w:val="24"/>
        </w:rPr>
        <w:t>Programu przez pracownika Urzę</w:t>
      </w:r>
      <w:r>
        <w:rPr>
          <w:color w:val="000000"/>
          <w:sz w:val="24"/>
          <w:szCs w:val="24"/>
        </w:rPr>
        <w:t>du Gminy Biłgoraj</w:t>
      </w:r>
      <w:r w:rsidRPr="007A6259">
        <w:rPr>
          <w:color w:val="000000"/>
          <w:sz w:val="24"/>
          <w:szCs w:val="24"/>
        </w:rPr>
        <w:t>,</w:t>
      </w:r>
      <w:r w:rsidR="00155B21">
        <w:rPr>
          <w:color w:val="000000"/>
          <w:sz w:val="24"/>
          <w:szCs w:val="24"/>
        </w:rPr>
        <w:t xml:space="preserve"> </w:t>
      </w:r>
      <w:r w:rsidRPr="00155B21">
        <w:rPr>
          <w:color w:val="000000"/>
          <w:sz w:val="24"/>
          <w:szCs w:val="24"/>
        </w:rPr>
        <w:t xml:space="preserve">odpowiedzialnego za współpracę z organizacjami </w:t>
      </w:r>
      <w:r w:rsidR="00155B21">
        <w:rPr>
          <w:color w:val="000000"/>
          <w:sz w:val="24"/>
          <w:szCs w:val="24"/>
        </w:rPr>
        <w:t>pozarządowymi</w:t>
      </w:r>
      <w:r w:rsidR="008A26B7">
        <w:rPr>
          <w:color w:val="000000"/>
          <w:sz w:val="24"/>
          <w:szCs w:val="24"/>
        </w:rPr>
        <w:t>,</w:t>
      </w:r>
      <w:r w:rsidR="00155B21">
        <w:rPr>
          <w:color w:val="000000"/>
          <w:sz w:val="24"/>
          <w:szCs w:val="24"/>
        </w:rPr>
        <w:t xml:space="preserve"> </w:t>
      </w:r>
      <w:r w:rsidR="001C5190" w:rsidRPr="00155B21">
        <w:rPr>
          <w:color w:val="000000"/>
          <w:sz w:val="24"/>
          <w:szCs w:val="24"/>
        </w:rPr>
        <w:t>z uwzględnieniem opinii i uwag d</w:t>
      </w:r>
      <w:r w:rsidR="00155B21">
        <w:rPr>
          <w:color w:val="000000"/>
          <w:sz w:val="24"/>
          <w:szCs w:val="24"/>
        </w:rPr>
        <w:t>o</w:t>
      </w:r>
      <w:r w:rsidR="001C5190" w:rsidRPr="00155B21">
        <w:rPr>
          <w:color w:val="000000"/>
          <w:sz w:val="24"/>
          <w:szCs w:val="24"/>
        </w:rPr>
        <w:t xml:space="preserve"> projektu; </w:t>
      </w:r>
    </w:p>
    <w:p w:rsidR="001C5190" w:rsidRPr="005C3251" w:rsidRDefault="001C5190" w:rsidP="005C3017">
      <w:pPr>
        <w:widowControl/>
        <w:numPr>
          <w:ilvl w:val="0"/>
          <w:numId w:val="14"/>
        </w:numPr>
        <w:ind w:left="709" w:hanging="283"/>
        <w:jc w:val="both"/>
        <w:rPr>
          <w:color w:val="000000"/>
          <w:sz w:val="24"/>
          <w:szCs w:val="24"/>
        </w:rPr>
      </w:pPr>
      <w:r w:rsidRPr="005C3251">
        <w:rPr>
          <w:color w:val="000000"/>
          <w:sz w:val="24"/>
          <w:szCs w:val="24"/>
        </w:rPr>
        <w:t xml:space="preserve">przedłożenie projektu Programu </w:t>
      </w:r>
      <w:r w:rsidR="00155B21" w:rsidRPr="005C3251">
        <w:rPr>
          <w:color w:val="000000"/>
          <w:sz w:val="24"/>
          <w:szCs w:val="24"/>
        </w:rPr>
        <w:t>na posiedzeniu</w:t>
      </w:r>
      <w:r w:rsidRPr="005C3251">
        <w:rPr>
          <w:color w:val="000000"/>
          <w:sz w:val="24"/>
          <w:szCs w:val="24"/>
        </w:rPr>
        <w:t xml:space="preserve"> Komisji </w:t>
      </w:r>
      <w:r w:rsidR="005C3251" w:rsidRPr="005C3251">
        <w:rPr>
          <w:color w:val="000000"/>
          <w:sz w:val="24"/>
          <w:szCs w:val="24"/>
        </w:rPr>
        <w:t>Oświaty, Kultury, Sportu, Spraw Socjalny</w:t>
      </w:r>
      <w:r w:rsidR="008A26B7">
        <w:rPr>
          <w:color w:val="000000"/>
          <w:sz w:val="24"/>
          <w:szCs w:val="24"/>
        </w:rPr>
        <w:t>ch i Bezpieczeństwa Publicznego Rady Gminy w Biłgoraju.</w:t>
      </w:r>
    </w:p>
    <w:p w:rsidR="005C3017" w:rsidRDefault="005C3017" w:rsidP="005C3017">
      <w:pPr>
        <w:widowControl/>
        <w:ind w:left="709"/>
        <w:jc w:val="both"/>
        <w:rPr>
          <w:color w:val="000000"/>
          <w:sz w:val="24"/>
          <w:szCs w:val="24"/>
        </w:rPr>
      </w:pPr>
    </w:p>
    <w:p w:rsidR="009A6D1C" w:rsidRDefault="009A6D1C" w:rsidP="005C3017">
      <w:pPr>
        <w:widowControl/>
        <w:ind w:left="709"/>
        <w:jc w:val="both"/>
        <w:rPr>
          <w:color w:val="000000"/>
          <w:sz w:val="24"/>
          <w:szCs w:val="24"/>
        </w:rPr>
      </w:pPr>
    </w:p>
    <w:p w:rsidR="001C5190" w:rsidRDefault="005C3017" w:rsidP="005C3017">
      <w:pPr>
        <w:widowControl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 w:rsidR="001C5190">
        <w:rPr>
          <w:color w:val="000000"/>
          <w:sz w:val="24"/>
          <w:szCs w:val="24"/>
        </w:rPr>
        <w:t>P</w:t>
      </w:r>
      <w:r w:rsidR="00FC79C4">
        <w:rPr>
          <w:color w:val="000000"/>
          <w:sz w:val="24"/>
          <w:szCs w:val="24"/>
        </w:rPr>
        <w:t>rogram zostanie przyjęty uchwał</w:t>
      </w:r>
      <w:r w:rsidR="001C5190">
        <w:rPr>
          <w:color w:val="000000"/>
          <w:sz w:val="24"/>
          <w:szCs w:val="24"/>
        </w:rPr>
        <w:t>ą Rady Gminy w Bił</w:t>
      </w:r>
      <w:r w:rsidR="008A26B7">
        <w:rPr>
          <w:color w:val="000000"/>
          <w:sz w:val="24"/>
          <w:szCs w:val="24"/>
        </w:rPr>
        <w:t>goraju do dnia 30 listopada 2013</w:t>
      </w:r>
      <w:r w:rsidR="001C5190">
        <w:rPr>
          <w:color w:val="000000"/>
          <w:sz w:val="24"/>
          <w:szCs w:val="24"/>
        </w:rPr>
        <w:t xml:space="preserve"> r.</w:t>
      </w:r>
    </w:p>
    <w:p w:rsidR="005C3017" w:rsidRDefault="005C3017" w:rsidP="005C3017">
      <w:pPr>
        <w:widowControl/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1C5190" w:rsidRPr="001C5190" w:rsidRDefault="00FC79C4" w:rsidP="005C3017">
      <w:pPr>
        <w:widowControl/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155B21">
        <w:rPr>
          <w:color w:val="000000"/>
          <w:sz w:val="24"/>
          <w:szCs w:val="24"/>
        </w:rPr>
        <w:t>.</w:t>
      </w:r>
      <w:r w:rsidR="00155B21">
        <w:rPr>
          <w:color w:val="000000"/>
          <w:sz w:val="24"/>
          <w:szCs w:val="24"/>
        </w:rPr>
        <w:tab/>
        <w:t>Program p</w:t>
      </w:r>
      <w:r w:rsidR="001C5190">
        <w:rPr>
          <w:color w:val="000000"/>
          <w:sz w:val="24"/>
          <w:szCs w:val="24"/>
        </w:rPr>
        <w:t xml:space="preserve">o uchwaleniu przez Radę Gminy </w:t>
      </w:r>
      <w:r w:rsidR="00155B21">
        <w:rPr>
          <w:color w:val="000000"/>
          <w:sz w:val="24"/>
          <w:szCs w:val="24"/>
        </w:rPr>
        <w:t xml:space="preserve">w </w:t>
      </w:r>
      <w:r w:rsidR="001C5190">
        <w:rPr>
          <w:color w:val="000000"/>
          <w:sz w:val="24"/>
          <w:szCs w:val="24"/>
        </w:rPr>
        <w:t>Biłgoraju zostanie zamie</w:t>
      </w:r>
      <w:r w:rsidR="005C3017">
        <w:rPr>
          <w:color w:val="000000"/>
          <w:sz w:val="24"/>
          <w:szCs w:val="24"/>
        </w:rPr>
        <w:t xml:space="preserve">szczony </w:t>
      </w:r>
      <w:r w:rsidR="00155B21">
        <w:rPr>
          <w:color w:val="000000"/>
          <w:sz w:val="24"/>
          <w:szCs w:val="24"/>
        </w:rPr>
        <w:t>w </w:t>
      </w:r>
      <w:r w:rsidR="001C5190">
        <w:rPr>
          <w:color w:val="000000"/>
          <w:sz w:val="24"/>
          <w:szCs w:val="24"/>
        </w:rPr>
        <w:t>Biuletynie Informacji Publicz</w:t>
      </w:r>
      <w:r w:rsidR="00A668D6">
        <w:rPr>
          <w:color w:val="000000"/>
          <w:sz w:val="24"/>
          <w:szCs w:val="24"/>
        </w:rPr>
        <w:t xml:space="preserve">nej </w:t>
      </w:r>
      <w:r w:rsidR="00155B21">
        <w:rPr>
          <w:color w:val="000000"/>
          <w:sz w:val="24"/>
          <w:szCs w:val="24"/>
        </w:rPr>
        <w:t xml:space="preserve">Urzędu Gminy </w:t>
      </w:r>
      <w:r w:rsidR="001C5190">
        <w:rPr>
          <w:color w:val="000000"/>
          <w:sz w:val="24"/>
          <w:szCs w:val="24"/>
        </w:rPr>
        <w:t>B</w:t>
      </w:r>
      <w:r w:rsidR="00155B21">
        <w:rPr>
          <w:color w:val="000000"/>
          <w:sz w:val="24"/>
          <w:szCs w:val="24"/>
        </w:rPr>
        <w:t>iłgoraj</w:t>
      </w:r>
      <w:r w:rsidR="001C5190">
        <w:rPr>
          <w:color w:val="000000"/>
          <w:sz w:val="24"/>
          <w:szCs w:val="24"/>
        </w:rPr>
        <w:t>.</w:t>
      </w:r>
    </w:p>
    <w:p w:rsidR="001B3D24" w:rsidRDefault="001B3D24" w:rsidP="001B3D24">
      <w:pPr>
        <w:rPr>
          <w:b/>
          <w:sz w:val="24"/>
          <w:szCs w:val="24"/>
        </w:rPr>
      </w:pPr>
    </w:p>
    <w:p w:rsidR="00C6651B" w:rsidRPr="0064525E" w:rsidRDefault="00C6651B" w:rsidP="00C6651B">
      <w:pPr>
        <w:jc w:val="center"/>
        <w:rPr>
          <w:b/>
          <w:sz w:val="24"/>
          <w:szCs w:val="24"/>
        </w:rPr>
      </w:pPr>
      <w:r w:rsidRPr="00E036D1">
        <w:rPr>
          <w:b/>
          <w:sz w:val="24"/>
          <w:szCs w:val="24"/>
        </w:rPr>
        <w:t xml:space="preserve">Rozdział </w:t>
      </w:r>
      <w:r w:rsidR="00211C5F" w:rsidRPr="0064525E">
        <w:rPr>
          <w:b/>
          <w:sz w:val="24"/>
          <w:szCs w:val="24"/>
        </w:rPr>
        <w:t>XI</w:t>
      </w:r>
      <w:r w:rsidR="007D2507" w:rsidRPr="0064525E">
        <w:rPr>
          <w:b/>
          <w:sz w:val="24"/>
          <w:szCs w:val="24"/>
        </w:rPr>
        <w:t>I</w:t>
      </w:r>
    </w:p>
    <w:p w:rsidR="00C6651B" w:rsidRDefault="00C6651B" w:rsidP="00C665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Tryb powoływania i zasady działania komisji konk</w:t>
      </w:r>
      <w:r w:rsidR="005C1D24">
        <w:rPr>
          <w:b/>
          <w:sz w:val="24"/>
          <w:szCs w:val="24"/>
        </w:rPr>
        <w:t>ursowych do opiniowania ofert w </w:t>
      </w:r>
      <w:r>
        <w:rPr>
          <w:b/>
          <w:sz w:val="24"/>
          <w:szCs w:val="24"/>
        </w:rPr>
        <w:t>otwartych konkursach ofert</w:t>
      </w:r>
      <w:r w:rsidRPr="00E036D1">
        <w:rPr>
          <w:b/>
          <w:sz w:val="24"/>
          <w:szCs w:val="24"/>
        </w:rPr>
        <w:t>.</w:t>
      </w:r>
    </w:p>
    <w:p w:rsidR="00C6651B" w:rsidRDefault="00C6651B" w:rsidP="004153D5">
      <w:pPr>
        <w:rPr>
          <w:b/>
          <w:sz w:val="24"/>
          <w:szCs w:val="24"/>
        </w:rPr>
      </w:pPr>
    </w:p>
    <w:p w:rsidR="0068313D" w:rsidRDefault="0068313D" w:rsidP="00155B21">
      <w:pPr>
        <w:numPr>
          <w:ilvl w:val="0"/>
          <w:numId w:val="15"/>
        </w:numPr>
        <w:ind w:left="426"/>
        <w:jc w:val="both"/>
        <w:rPr>
          <w:sz w:val="24"/>
          <w:szCs w:val="24"/>
        </w:rPr>
      </w:pPr>
      <w:r w:rsidRPr="0068313D">
        <w:rPr>
          <w:color w:val="000000"/>
          <w:sz w:val="24"/>
          <w:szCs w:val="24"/>
        </w:rPr>
        <w:t xml:space="preserve">Komisja konkursowa </w:t>
      </w:r>
      <w:r w:rsidR="008A26B7">
        <w:rPr>
          <w:sz w:val="24"/>
          <w:szCs w:val="24"/>
        </w:rPr>
        <w:t>do opiniowania ofert w otwartych konkursach</w:t>
      </w:r>
      <w:r w:rsidRPr="0068313D">
        <w:rPr>
          <w:sz w:val="24"/>
          <w:szCs w:val="24"/>
        </w:rPr>
        <w:t xml:space="preserve"> ofert</w:t>
      </w:r>
      <w:r w:rsidRPr="0068313D">
        <w:rPr>
          <w:b/>
          <w:sz w:val="24"/>
          <w:szCs w:val="24"/>
        </w:rPr>
        <w:t xml:space="preserve"> </w:t>
      </w:r>
      <w:r w:rsidRPr="0068313D">
        <w:rPr>
          <w:color w:val="000000"/>
          <w:sz w:val="24"/>
          <w:szCs w:val="24"/>
        </w:rPr>
        <w:t xml:space="preserve">powoływana jest Zarządzeniem Wójta Gminy Biłgoraj i </w:t>
      </w:r>
      <w:r>
        <w:rPr>
          <w:sz w:val="24"/>
          <w:szCs w:val="24"/>
        </w:rPr>
        <w:t>działa zgodnie z regulaminem pracy</w:t>
      </w:r>
      <w:r w:rsidRPr="0068313D">
        <w:rPr>
          <w:sz w:val="24"/>
          <w:szCs w:val="24"/>
        </w:rPr>
        <w:t xml:space="preserve">, stanowiącym załącznik do </w:t>
      </w:r>
      <w:r w:rsidR="008A26B7">
        <w:rPr>
          <w:sz w:val="24"/>
          <w:szCs w:val="24"/>
        </w:rPr>
        <w:t xml:space="preserve">tego </w:t>
      </w:r>
      <w:r w:rsidRPr="0068313D">
        <w:rPr>
          <w:sz w:val="24"/>
          <w:szCs w:val="24"/>
        </w:rPr>
        <w:t>zarządzenia.</w:t>
      </w:r>
    </w:p>
    <w:p w:rsidR="005C3017" w:rsidRPr="0068313D" w:rsidRDefault="005C3017" w:rsidP="005C3017">
      <w:pPr>
        <w:ind w:left="426"/>
        <w:jc w:val="both"/>
        <w:rPr>
          <w:sz w:val="24"/>
          <w:szCs w:val="24"/>
        </w:rPr>
      </w:pPr>
    </w:p>
    <w:p w:rsidR="00155B21" w:rsidRDefault="0068313D" w:rsidP="00155B21">
      <w:pPr>
        <w:widowControl/>
        <w:numPr>
          <w:ilvl w:val="0"/>
          <w:numId w:val="15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68313D">
        <w:rPr>
          <w:sz w:val="24"/>
          <w:szCs w:val="24"/>
        </w:rPr>
        <w:t xml:space="preserve">Komisja obraduje </w:t>
      </w:r>
      <w:r>
        <w:rPr>
          <w:sz w:val="24"/>
          <w:szCs w:val="24"/>
        </w:rPr>
        <w:t>w składzie od 3 do 5 osób, a pracami komisji kieruje p</w:t>
      </w:r>
      <w:r w:rsidRPr="0068313D">
        <w:rPr>
          <w:sz w:val="24"/>
          <w:szCs w:val="24"/>
        </w:rPr>
        <w:t>rzewodniczący</w:t>
      </w:r>
      <w:r>
        <w:rPr>
          <w:sz w:val="24"/>
          <w:szCs w:val="24"/>
        </w:rPr>
        <w:t xml:space="preserve"> komisji.</w:t>
      </w:r>
      <w:r w:rsidR="00642A26" w:rsidRPr="00642A26">
        <w:rPr>
          <w:sz w:val="24"/>
          <w:szCs w:val="24"/>
        </w:rPr>
        <w:t xml:space="preserve"> </w:t>
      </w:r>
    </w:p>
    <w:p w:rsidR="005C3017" w:rsidRDefault="005C3017" w:rsidP="005C3017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</w:p>
    <w:p w:rsidR="0068313D" w:rsidRDefault="00642A26" w:rsidP="00155B21">
      <w:pPr>
        <w:widowControl/>
        <w:numPr>
          <w:ilvl w:val="0"/>
          <w:numId w:val="15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68313D">
        <w:rPr>
          <w:sz w:val="24"/>
          <w:szCs w:val="24"/>
        </w:rPr>
        <w:t>Czł</w:t>
      </w:r>
      <w:r>
        <w:rPr>
          <w:sz w:val="24"/>
          <w:szCs w:val="24"/>
        </w:rPr>
        <w:t>onkowie k</w:t>
      </w:r>
      <w:r w:rsidRPr="0068313D">
        <w:rPr>
          <w:sz w:val="24"/>
          <w:szCs w:val="24"/>
        </w:rPr>
        <w:t>omisji zobowiązani są wykony</w:t>
      </w:r>
      <w:r w:rsidR="00155B21">
        <w:rPr>
          <w:sz w:val="24"/>
          <w:szCs w:val="24"/>
        </w:rPr>
        <w:t>wać swoje obowiązki rzetelnie i </w:t>
      </w:r>
      <w:r w:rsidRPr="0068313D">
        <w:rPr>
          <w:sz w:val="24"/>
          <w:szCs w:val="24"/>
        </w:rPr>
        <w:t>obiektywnie</w:t>
      </w:r>
      <w:r w:rsidR="00155B21">
        <w:rPr>
          <w:sz w:val="24"/>
          <w:szCs w:val="24"/>
        </w:rPr>
        <w:t>,</w:t>
      </w:r>
      <w:r w:rsidRPr="0068313D">
        <w:rPr>
          <w:sz w:val="24"/>
          <w:szCs w:val="24"/>
        </w:rPr>
        <w:t xml:space="preserve"> kierując się przepisami prawa, posiadaną wiedzą i doświadczeniem.</w:t>
      </w:r>
    </w:p>
    <w:p w:rsidR="005C3017" w:rsidRPr="0068313D" w:rsidRDefault="005C3017" w:rsidP="005C3017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</w:p>
    <w:p w:rsidR="005B59E1" w:rsidRPr="005B59E1" w:rsidRDefault="00155B21" w:rsidP="005B59E1">
      <w:pPr>
        <w:numPr>
          <w:ilvl w:val="0"/>
          <w:numId w:val="1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Do zadań k</w:t>
      </w:r>
      <w:r w:rsidR="0068313D" w:rsidRPr="0068313D">
        <w:rPr>
          <w:sz w:val="24"/>
          <w:szCs w:val="24"/>
        </w:rPr>
        <w:t>omisji należy:</w:t>
      </w:r>
    </w:p>
    <w:p w:rsidR="005B59E1" w:rsidRPr="00745413" w:rsidRDefault="005B59E1" w:rsidP="007454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745413">
        <w:rPr>
          <w:sz w:val="24"/>
          <w:szCs w:val="24"/>
        </w:rPr>
        <w:t>Zaopiniowanie ofert złożonych w otwartym konkursie ofert, w tym:</w:t>
      </w:r>
    </w:p>
    <w:p w:rsidR="005B59E1" w:rsidRPr="005B59E1" w:rsidRDefault="005B59E1" w:rsidP="005B59E1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hanging="294"/>
        <w:jc w:val="both"/>
        <w:rPr>
          <w:sz w:val="24"/>
          <w:szCs w:val="24"/>
        </w:rPr>
      </w:pPr>
      <w:r w:rsidRPr="005B59E1">
        <w:rPr>
          <w:sz w:val="24"/>
          <w:szCs w:val="24"/>
        </w:rPr>
        <w:t>stwierdzenie prawidłowości ogłoszenia konkursu oraz liczby złożonych ofert,</w:t>
      </w:r>
    </w:p>
    <w:p w:rsidR="005B59E1" w:rsidRPr="005B59E1" w:rsidRDefault="005B59E1" w:rsidP="005B59E1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hanging="294"/>
        <w:jc w:val="both"/>
        <w:rPr>
          <w:sz w:val="24"/>
          <w:szCs w:val="24"/>
        </w:rPr>
      </w:pPr>
      <w:r w:rsidRPr="005B59E1">
        <w:rPr>
          <w:sz w:val="24"/>
          <w:szCs w:val="24"/>
        </w:rPr>
        <w:t>otwarcie kopert z ofertami i ich numeracja,</w:t>
      </w:r>
    </w:p>
    <w:p w:rsidR="005B59E1" w:rsidRPr="005B59E1" w:rsidRDefault="005B59E1" w:rsidP="005B59E1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hanging="294"/>
        <w:jc w:val="both"/>
        <w:rPr>
          <w:sz w:val="24"/>
          <w:szCs w:val="24"/>
        </w:rPr>
      </w:pPr>
      <w:r w:rsidRPr="005B59E1">
        <w:rPr>
          <w:sz w:val="24"/>
          <w:szCs w:val="24"/>
        </w:rPr>
        <w:t>ocena formalna i merytoryczna ofert,</w:t>
      </w:r>
    </w:p>
    <w:p w:rsidR="005B59E1" w:rsidRPr="005B59E1" w:rsidRDefault="005B59E1" w:rsidP="005B59E1">
      <w:pPr>
        <w:widowControl/>
        <w:numPr>
          <w:ilvl w:val="0"/>
          <w:numId w:val="26"/>
        </w:numPr>
        <w:autoSpaceDE/>
        <w:autoSpaceDN/>
        <w:adjustRightInd/>
        <w:spacing w:line="276" w:lineRule="auto"/>
        <w:ind w:hanging="294"/>
        <w:jc w:val="both"/>
        <w:rPr>
          <w:sz w:val="24"/>
          <w:szCs w:val="24"/>
        </w:rPr>
      </w:pPr>
      <w:r w:rsidRPr="005B59E1">
        <w:rPr>
          <w:sz w:val="24"/>
          <w:szCs w:val="24"/>
        </w:rPr>
        <w:t>przedstawienie Wójtowi propozycji wyboru ofert najkorzystniejszych wraz z określeniem wysokości dotacji.</w:t>
      </w:r>
    </w:p>
    <w:p w:rsidR="005B59E1" w:rsidRPr="00745413" w:rsidRDefault="005B59E1" w:rsidP="00745413">
      <w:pPr>
        <w:pStyle w:val="Akapitzlist"/>
        <w:numPr>
          <w:ilvl w:val="0"/>
          <w:numId w:val="2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745413">
        <w:rPr>
          <w:sz w:val="24"/>
          <w:szCs w:val="24"/>
        </w:rPr>
        <w:t>Zaopiniowanie ofert złożonych z pominięciem otwartego konkursu ofert, w tym:</w:t>
      </w:r>
    </w:p>
    <w:p w:rsidR="005B59E1" w:rsidRPr="005B59E1" w:rsidRDefault="005B59E1" w:rsidP="005B59E1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709" w:hanging="283"/>
        <w:jc w:val="both"/>
        <w:rPr>
          <w:sz w:val="24"/>
          <w:szCs w:val="24"/>
        </w:rPr>
      </w:pPr>
      <w:r w:rsidRPr="005B59E1">
        <w:rPr>
          <w:sz w:val="24"/>
          <w:szCs w:val="24"/>
        </w:rPr>
        <w:t>stwierdzenie prawidłowości złożonego wniosku o dotację zgodnie z przepisami ustawy o działalności pożytku publicznego i o wolontariacie,</w:t>
      </w:r>
    </w:p>
    <w:p w:rsidR="005B59E1" w:rsidRPr="005B59E1" w:rsidRDefault="005B59E1" w:rsidP="005B59E1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709" w:hanging="283"/>
        <w:jc w:val="both"/>
        <w:rPr>
          <w:sz w:val="24"/>
          <w:szCs w:val="24"/>
        </w:rPr>
      </w:pPr>
      <w:r w:rsidRPr="005B59E1">
        <w:rPr>
          <w:sz w:val="24"/>
          <w:szCs w:val="24"/>
        </w:rPr>
        <w:t>uznanie celowości realizacji zadania publicznego,</w:t>
      </w:r>
    </w:p>
    <w:p w:rsidR="005B59E1" w:rsidRPr="005B59E1" w:rsidRDefault="005B59E1" w:rsidP="005B59E1">
      <w:pPr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709" w:hanging="283"/>
        <w:jc w:val="both"/>
        <w:rPr>
          <w:sz w:val="24"/>
          <w:szCs w:val="24"/>
        </w:rPr>
      </w:pPr>
      <w:r w:rsidRPr="005B59E1">
        <w:rPr>
          <w:sz w:val="24"/>
          <w:szCs w:val="24"/>
        </w:rPr>
        <w:t>zarekomendowanie Wójtowi przyznania dotacji wraz z określeniem wysokości dotacji.</w:t>
      </w:r>
    </w:p>
    <w:p w:rsidR="005B59E1" w:rsidRPr="0068313D" w:rsidRDefault="005B59E1" w:rsidP="005B59E1">
      <w:pPr>
        <w:ind w:left="426"/>
        <w:jc w:val="both"/>
        <w:rPr>
          <w:sz w:val="24"/>
          <w:szCs w:val="24"/>
        </w:rPr>
      </w:pPr>
    </w:p>
    <w:sectPr w:rsidR="005B59E1" w:rsidRPr="0068313D" w:rsidSect="009A6D1C">
      <w:footerReference w:type="even" r:id="rId7"/>
      <w:footerReference w:type="default" r:id="rId8"/>
      <w:type w:val="continuous"/>
      <w:pgSz w:w="11909" w:h="16834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112" w:rsidRDefault="000B7112">
      <w:r>
        <w:separator/>
      </w:r>
    </w:p>
  </w:endnote>
  <w:endnote w:type="continuationSeparator" w:id="0">
    <w:p w:rsidR="000B7112" w:rsidRDefault="000B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F6" w:rsidRDefault="005F3F42" w:rsidP="002761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72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72F6" w:rsidRDefault="001B72F6" w:rsidP="001B7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2F6" w:rsidRDefault="005F3F42" w:rsidP="002761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72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708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B72F6" w:rsidRDefault="001B72F6" w:rsidP="001B72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112" w:rsidRDefault="000B7112">
      <w:r>
        <w:separator/>
      </w:r>
    </w:p>
  </w:footnote>
  <w:footnote w:type="continuationSeparator" w:id="0">
    <w:p w:rsidR="000B7112" w:rsidRDefault="000B7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D77"/>
    <w:multiLevelType w:val="hybridMultilevel"/>
    <w:tmpl w:val="CB5C3EEE"/>
    <w:lvl w:ilvl="0" w:tplc="6DA60D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586"/>
    <w:multiLevelType w:val="hybridMultilevel"/>
    <w:tmpl w:val="2222E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F0796"/>
    <w:multiLevelType w:val="hybridMultilevel"/>
    <w:tmpl w:val="5E766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B5C23"/>
    <w:multiLevelType w:val="hybridMultilevel"/>
    <w:tmpl w:val="06DC813C"/>
    <w:lvl w:ilvl="0" w:tplc="D38EA784">
      <w:start w:val="2"/>
      <w:numFmt w:val="decimal"/>
      <w:lvlText w:val="%1)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4">
    <w:nsid w:val="0B5E4A8B"/>
    <w:multiLevelType w:val="hybridMultilevel"/>
    <w:tmpl w:val="E9701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A188E"/>
    <w:multiLevelType w:val="hybridMultilevel"/>
    <w:tmpl w:val="D5D26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C3C0F"/>
    <w:multiLevelType w:val="hybridMultilevel"/>
    <w:tmpl w:val="9318A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80C74"/>
    <w:multiLevelType w:val="hybridMultilevel"/>
    <w:tmpl w:val="DE1C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72AD8"/>
    <w:multiLevelType w:val="hybridMultilevel"/>
    <w:tmpl w:val="98B61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007DA0"/>
    <w:multiLevelType w:val="hybridMultilevel"/>
    <w:tmpl w:val="9DA2EE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461C2"/>
    <w:multiLevelType w:val="hybridMultilevel"/>
    <w:tmpl w:val="4C98DD98"/>
    <w:lvl w:ilvl="0" w:tplc="346444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A216B00"/>
    <w:multiLevelType w:val="hybridMultilevel"/>
    <w:tmpl w:val="61C2E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466CE"/>
    <w:multiLevelType w:val="hybridMultilevel"/>
    <w:tmpl w:val="050AC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14EF1"/>
    <w:multiLevelType w:val="hybridMultilevel"/>
    <w:tmpl w:val="65B07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43E6B"/>
    <w:multiLevelType w:val="hybridMultilevel"/>
    <w:tmpl w:val="8D0EB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B1701"/>
    <w:multiLevelType w:val="hybridMultilevel"/>
    <w:tmpl w:val="85127F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170F0"/>
    <w:multiLevelType w:val="hybridMultilevel"/>
    <w:tmpl w:val="099047C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5A6A6700"/>
    <w:multiLevelType w:val="hybridMultilevel"/>
    <w:tmpl w:val="5644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12254"/>
    <w:multiLevelType w:val="hybridMultilevel"/>
    <w:tmpl w:val="7676F7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6C6B8F"/>
    <w:multiLevelType w:val="hybridMultilevel"/>
    <w:tmpl w:val="22C2D1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AE4AAF"/>
    <w:multiLevelType w:val="hybridMultilevel"/>
    <w:tmpl w:val="631230CA"/>
    <w:lvl w:ilvl="0" w:tplc="2ACC313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6B2653E1"/>
    <w:multiLevelType w:val="hybridMultilevel"/>
    <w:tmpl w:val="49C0C4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21380B"/>
    <w:multiLevelType w:val="hybridMultilevel"/>
    <w:tmpl w:val="717870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780379"/>
    <w:multiLevelType w:val="hybridMultilevel"/>
    <w:tmpl w:val="AD8455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42724"/>
    <w:multiLevelType w:val="hybridMultilevel"/>
    <w:tmpl w:val="00203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00A28"/>
    <w:multiLevelType w:val="hybridMultilevel"/>
    <w:tmpl w:val="89447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30823"/>
    <w:multiLevelType w:val="hybridMultilevel"/>
    <w:tmpl w:val="90E05DB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9"/>
  </w:num>
  <w:num w:numId="5">
    <w:abstractNumId w:val="19"/>
  </w:num>
  <w:num w:numId="6">
    <w:abstractNumId w:val="8"/>
  </w:num>
  <w:num w:numId="7">
    <w:abstractNumId w:val="26"/>
  </w:num>
  <w:num w:numId="8">
    <w:abstractNumId w:val="7"/>
  </w:num>
  <w:num w:numId="9">
    <w:abstractNumId w:val="14"/>
  </w:num>
  <w:num w:numId="10">
    <w:abstractNumId w:val="25"/>
  </w:num>
  <w:num w:numId="11">
    <w:abstractNumId w:val="6"/>
  </w:num>
  <w:num w:numId="12">
    <w:abstractNumId w:val="13"/>
  </w:num>
  <w:num w:numId="13">
    <w:abstractNumId w:val="5"/>
  </w:num>
  <w:num w:numId="14">
    <w:abstractNumId w:val="1"/>
  </w:num>
  <w:num w:numId="15">
    <w:abstractNumId w:val="11"/>
  </w:num>
  <w:num w:numId="16">
    <w:abstractNumId w:val="0"/>
  </w:num>
  <w:num w:numId="17">
    <w:abstractNumId w:val="15"/>
  </w:num>
  <w:num w:numId="18">
    <w:abstractNumId w:val="17"/>
  </w:num>
  <w:num w:numId="19">
    <w:abstractNumId w:val="12"/>
  </w:num>
  <w:num w:numId="20">
    <w:abstractNumId w:val="4"/>
  </w:num>
  <w:num w:numId="21">
    <w:abstractNumId w:val="23"/>
  </w:num>
  <w:num w:numId="22">
    <w:abstractNumId w:val="16"/>
  </w:num>
  <w:num w:numId="23">
    <w:abstractNumId w:val="20"/>
  </w:num>
  <w:num w:numId="24">
    <w:abstractNumId w:val="2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3C05"/>
    <w:rsid w:val="000114DF"/>
    <w:rsid w:val="0002117E"/>
    <w:rsid w:val="0003519A"/>
    <w:rsid w:val="000360E8"/>
    <w:rsid w:val="0003658A"/>
    <w:rsid w:val="00037394"/>
    <w:rsid w:val="000943D2"/>
    <w:rsid w:val="00095A87"/>
    <w:rsid w:val="000A0F51"/>
    <w:rsid w:val="000A4039"/>
    <w:rsid w:val="000B50BF"/>
    <w:rsid w:val="000B7112"/>
    <w:rsid w:val="00104EB7"/>
    <w:rsid w:val="00132CA1"/>
    <w:rsid w:val="00155B21"/>
    <w:rsid w:val="00156458"/>
    <w:rsid w:val="00172C9E"/>
    <w:rsid w:val="001A1BA6"/>
    <w:rsid w:val="001A483C"/>
    <w:rsid w:val="001B3D24"/>
    <w:rsid w:val="001B72F6"/>
    <w:rsid w:val="001B79FB"/>
    <w:rsid w:val="001C2E60"/>
    <w:rsid w:val="001C5190"/>
    <w:rsid w:val="001D445B"/>
    <w:rsid w:val="00211C5F"/>
    <w:rsid w:val="0025750E"/>
    <w:rsid w:val="00257B2C"/>
    <w:rsid w:val="0027268C"/>
    <w:rsid w:val="00276136"/>
    <w:rsid w:val="002A70BF"/>
    <w:rsid w:val="002C648D"/>
    <w:rsid w:val="002E3161"/>
    <w:rsid w:val="003005F0"/>
    <w:rsid w:val="003379F6"/>
    <w:rsid w:val="00364CD0"/>
    <w:rsid w:val="0036559E"/>
    <w:rsid w:val="00374B0C"/>
    <w:rsid w:val="00374C6F"/>
    <w:rsid w:val="0039219F"/>
    <w:rsid w:val="003A7CFA"/>
    <w:rsid w:val="003B5DD0"/>
    <w:rsid w:val="003F35EE"/>
    <w:rsid w:val="00410776"/>
    <w:rsid w:val="00413FCB"/>
    <w:rsid w:val="004153D5"/>
    <w:rsid w:val="00422C10"/>
    <w:rsid w:val="0044009B"/>
    <w:rsid w:val="0045653B"/>
    <w:rsid w:val="00472936"/>
    <w:rsid w:val="0048721C"/>
    <w:rsid w:val="004920D8"/>
    <w:rsid w:val="00493700"/>
    <w:rsid w:val="00494A17"/>
    <w:rsid w:val="004C3515"/>
    <w:rsid w:val="004D685D"/>
    <w:rsid w:val="0052268B"/>
    <w:rsid w:val="00526C66"/>
    <w:rsid w:val="00543C05"/>
    <w:rsid w:val="00561D3E"/>
    <w:rsid w:val="00563FBB"/>
    <w:rsid w:val="0057505C"/>
    <w:rsid w:val="005922BB"/>
    <w:rsid w:val="005A49B4"/>
    <w:rsid w:val="005B59E1"/>
    <w:rsid w:val="005C1D24"/>
    <w:rsid w:val="005C3017"/>
    <w:rsid w:val="005C3251"/>
    <w:rsid w:val="005C37DC"/>
    <w:rsid w:val="005D542B"/>
    <w:rsid w:val="005E33D3"/>
    <w:rsid w:val="005F3F42"/>
    <w:rsid w:val="005F5FBD"/>
    <w:rsid w:val="0064198D"/>
    <w:rsid w:val="00641B77"/>
    <w:rsid w:val="00642A26"/>
    <w:rsid w:val="0064525E"/>
    <w:rsid w:val="0068313D"/>
    <w:rsid w:val="006921AE"/>
    <w:rsid w:val="006979A2"/>
    <w:rsid w:val="006B3DF2"/>
    <w:rsid w:val="007272C3"/>
    <w:rsid w:val="0072796F"/>
    <w:rsid w:val="0073693B"/>
    <w:rsid w:val="00745413"/>
    <w:rsid w:val="00750890"/>
    <w:rsid w:val="007536BA"/>
    <w:rsid w:val="0077418E"/>
    <w:rsid w:val="007753C7"/>
    <w:rsid w:val="00792E36"/>
    <w:rsid w:val="007947C4"/>
    <w:rsid w:val="007A429C"/>
    <w:rsid w:val="007A553F"/>
    <w:rsid w:val="007A6259"/>
    <w:rsid w:val="007B7AFB"/>
    <w:rsid w:val="007C012D"/>
    <w:rsid w:val="007C5A26"/>
    <w:rsid w:val="007D2507"/>
    <w:rsid w:val="007D6C02"/>
    <w:rsid w:val="007F0633"/>
    <w:rsid w:val="00813574"/>
    <w:rsid w:val="008271C9"/>
    <w:rsid w:val="00833E85"/>
    <w:rsid w:val="00864E6C"/>
    <w:rsid w:val="008869AF"/>
    <w:rsid w:val="008944DF"/>
    <w:rsid w:val="008A1C1B"/>
    <w:rsid w:val="008A26B7"/>
    <w:rsid w:val="008A542E"/>
    <w:rsid w:val="008A6600"/>
    <w:rsid w:val="008C13A6"/>
    <w:rsid w:val="008F331F"/>
    <w:rsid w:val="009035C9"/>
    <w:rsid w:val="00907819"/>
    <w:rsid w:val="00907CCC"/>
    <w:rsid w:val="00914EAF"/>
    <w:rsid w:val="00932E14"/>
    <w:rsid w:val="00963034"/>
    <w:rsid w:val="009775AA"/>
    <w:rsid w:val="00986FF2"/>
    <w:rsid w:val="009A6D1C"/>
    <w:rsid w:val="00A02B70"/>
    <w:rsid w:val="00A10D83"/>
    <w:rsid w:val="00A400BA"/>
    <w:rsid w:val="00A46829"/>
    <w:rsid w:val="00A54A37"/>
    <w:rsid w:val="00A668D6"/>
    <w:rsid w:val="00A967A5"/>
    <w:rsid w:val="00AA06AA"/>
    <w:rsid w:val="00AB7111"/>
    <w:rsid w:val="00AE0AE3"/>
    <w:rsid w:val="00B108D3"/>
    <w:rsid w:val="00B24483"/>
    <w:rsid w:val="00B41AFE"/>
    <w:rsid w:val="00B524BD"/>
    <w:rsid w:val="00B761A3"/>
    <w:rsid w:val="00B85F66"/>
    <w:rsid w:val="00BC11AF"/>
    <w:rsid w:val="00BC3CF3"/>
    <w:rsid w:val="00BD148A"/>
    <w:rsid w:val="00BE2538"/>
    <w:rsid w:val="00C27762"/>
    <w:rsid w:val="00C46CDB"/>
    <w:rsid w:val="00C6651B"/>
    <w:rsid w:val="00C9758E"/>
    <w:rsid w:val="00CA2E6D"/>
    <w:rsid w:val="00CF51DB"/>
    <w:rsid w:val="00D14B4A"/>
    <w:rsid w:val="00D47433"/>
    <w:rsid w:val="00D5278E"/>
    <w:rsid w:val="00D57086"/>
    <w:rsid w:val="00D92C23"/>
    <w:rsid w:val="00DA74B4"/>
    <w:rsid w:val="00DC5E16"/>
    <w:rsid w:val="00DE4EF0"/>
    <w:rsid w:val="00DF5069"/>
    <w:rsid w:val="00E036D1"/>
    <w:rsid w:val="00E17512"/>
    <w:rsid w:val="00E42A18"/>
    <w:rsid w:val="00E53E03"/>
    <w:rsid w:val="00E700C7"/>
    <w:rsid w:val="00E92906"/>
    <w:rsid w:val="00E96237"/>
    <w:rsid w:val="00EC1A97"/>
    <w:rsid w:val="00ED261F"/>
    <w:rsid w:val="00EF7DC6"/>
    <w:rsid w:val="00F12FC5"/>
    <w:rsid w:val="00F362F3"/>
    <w:rsid w:val="00F4718C"/>
    <w:rsid w:val="00F67F75"/>
    <w:rsid w:val="00F807D5"/>
    <w:rsid w:val="00F8351D"/>
    <w:rsid w:val="00FB7C09"/>
    <w:rsid w:val="00FC79C4"/>
    <w:rsid w:val="00FD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75AA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B72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72F6"/>
  </w:style>
  <w:style w:type="paragraph" w:styleId="Akapitzlist">
    <w:name w:val="List Paragraph"/>
    <w:basedOn w:val="Normalny"/>
    <w:uiPriority w:val="34"/>
    <w:qFormat/>
    <w:rsid w:val="00A54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Bilgoraj UG</Company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Ug_bilgoraj_0001</dc:creator>
  <cp:keywords/>
  <dc:description/>
  <cp:lastModifiedBy>Joanna Szkutnik</cp:lastModifiedBy>
  <cp:revision>18</cp:revision>
  <cp:lastPrinted>2014-03-25T09:45:00Z</cp:lastPrinted>
  <dcterms:created xsi:type="dcterms:W3CDTF">2012-11-19T09:45:00Z</dcterms:created>
  <dcterms:modified xsi:type="dcterms:W3CDTF">2014-03-25T09:57:00Z</dcterms:modified>
</cp:coreProperties>
</file>