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D232" w14:textId="77777777" w:rsidR="00A06C8C" w:rsidRPr="00974885" w:rsidRDefault="00A06C8C" w:rsidP="00974885">
      <w:pPr>
        <w:spacing w:after="0"/>
        <w:rPr>
          <w:i/>
          <w:iCs/>
        </w:rPr>
      </w:pPr>
      <w:r w:rsidRPr="00974885">
        <w:rPr>
          <w:i/>
          <w:iCs/>
        </w:rPr>
        <w:t xml:space="preserve">Załącznik nr 1 do </w:t>
      </w:r>
    </w:p>
    <w:p w14:paraId="2DD323AE" w14:textId="507D318E" w:rsidR="00A06C8C" w:rsidRPr="00974885" w:rsidRDefault="00A06C8C" w:rsidP="00974885">
      <w:pPr>
        <w:spacing w:after="0"/>
        <w:rPr>
          <w:i/>
          <w:iCs/>
        </w:rPr>
      </w:pPr>
      <w:r w:rsidRPr="00974885">
        <w:rPr>
          <w:i/>
          <w:iCs/>
        </w:rPr>
        <w:t xml:space="preserve">Zarządzenia Nr </w:t>
      </w:r>
      <w:r w:rsidR="00743F6C">
        <w:rPr>
          <w:i/>
          <w:iCs/>
        </w:rPr>
        <w:t>25</w:t>
      </w:r>
      <w:r w:rsidR="00F22E9E">
        <w:rPr>
          <w:i/>
          <w:iCs/>
        </w:rPr>
        <w:t xml:space="preserve">/2024 </w:t>
      </w:r>
      <w:r w:rsidR="00743F6C">
        <w:rPr>
          <w:i/>
          <w:iCs/>
        </w:rPr>
        <w:t>Wójta Gminy</w:t>
      </w:r>
      <w:r w:rsidRPr="00974885">
        <w:rPr>
          <w:i/>
          <w:iCs/>
        </w:rPr>
        <w:t xml:space="preserve"> Biłgoraj</w:t>
      </w:r>
      <w:r w:rsidR="00743F6C">
        <w:rPr>
          <w:i/>
          <w:iCs/>
        </w:rPr>
        <w:t xml:space="preserve"> </w:t>
      </w:r>
      <w:r w:rsidR="00743F6C" w:rsidRPr="00974885">
        <w:rPr>
          <w:i/>
          <w:iCs/>
        </w:rPr>
        <w:t xml:space="preserve">z dnia </w:t>
      </w:r>
      <w:r w:rsidR="00743F6C">
        <w:rPr>
          <w:i/>
          <w:iCs/>
        </w:rPr>
        <w:t xml:space="preserve">14 lutego 2024 r. </w:t>
      </w:r>
      <w:r w:rsidRPr="00974885">
        <w:rPr>
          <w:i/>
          <w:iCs/>
        </w:rPr>
        <w:t xml:space="preserve"> w sprawie przeprowadzenia konsultacji społecznych projektu Strategii Zintegrowanych Inwestycji Terytorialnych Miejskiego Obszaru Funkcjonalnego na lata 2021 – 2027 wraz z Prognozą oddziaływania na środowisko.</w:t>
      </w:r>
    </w:p>
    <w:p w14:paraId="62A213EA" w14:textId="77777777" w:rsidR="00974885" w:rsidRDefault="00974885" w:rsidP="00974885">
      <w:pPr>
        <w:spacing w:after="0"/>
      </w:pPr>
    </w:p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33"/>
        <w:gridCol w:w="3378"/>
        <w:gridCol w:w="1831"/>
        <w:gridCol w:w="4382"/>
        <w:gridCol w:w="4561"/>
      </w:tblGrid>
      <w:tr w:rsidR="00A06C8C" w:rsidRPr="0082261A" w14:paraId="33D28207" w14:textId="77777777" w:rsidTr="00A06C8C">
        <w:trPr>
          <w:trHeight w:val="70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774882E5" w14:textId="77777777" w:rsidR="00A06C8C" w:rsidRPr="006D07A2" w:rsidRDefault="00A06C8C" w:rsidP="006D07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128C" w:rsidRPr="0082261A" w14:paraId="2D53CD9E" w14:textId="77777777" w:rsidTr="00A06C8C">
        <w:trPr>
          <w:trHeight w:val="70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0936FA00" w14:textId="77777777" w:rsidR="006D07A2" w:rsidRPr="006D07A2" w:rsidRDefault="006D07A2" w:rsidP="006D07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156308930"/>
            <w:r w:rsidRPr="006D07A2">
              <w:rPr>
                <w:rFonts w:ascii="Arial" w:hAnsi="Arial" w:cs="Arial"/>
                <w:b/>
              </w:rPr>
              <w:t xml:space="preserve">Strategia Zintegrowanych Inwestycji Terytorialnych Miejskiego Obszaru Funkcjonalnego Biłgoraja </w:t>
            </w:r>
          </w:p>
          <w:p w14:paraId="0C7CDDC0" w14:textId="1D21906B" w:rsidR="0028128C" w:rsidRPr="0054587F" w:rsidRDefault="006D07A2" w:rsidP="006D07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7A2">
              <w:rPr>
                <w:rFonts w:ascii="Arial" w:hAnsi="Arial" w:cs="Arial"/>
                <w:b/>
              </w:rPr>
              <w:t>na lata 2021-2027</w:t>
            </w:r>
          </w:p>
        </w:tc>
      </w:tr>
      <w:tr w:rsidR="00F470EA" w:rsidRPr="0082261A" w14:paraId="72BDBAA5" w14:textId="77777777" w:rsidTr="00A06C8C">
        <w:trPr>
          <w:trHeight w:val="1567"/>
        </w:trPr>
        <w:tc>
          <w:tcPr>
            <w:tcW w:w="278" w:type="pct"/>
            <w:shd w:val="clear" w:color="auto" w:fill="C5E0B3" w:themeFill="accent6" w:themeFillTint="6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27" w:type="pct"/>
            <w:shd w:val="clear" w:color="auto" w:fill="C5E0B3" w:themeFill="accent6" w:themeFillTint="66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1" w:type="pct"/>
            <w:shd w:val="clear" w:color="auto" w:fill="C5E0B3" w:themeFill="accent6" w:themeFillTint="6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C5E0B3" w:themeFill="accent6" w:themeFillTint="6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21" w:type="pct"/>
            <w:shd w:val="clear" w:color="auto" w:fill="C5E0B3" w:themeFill="accent6" w:themeFillTint="6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A06C8C">
        <w:trPr>
          <w:trHeight w:val="262"/>
        </w:trPr>
        <w:tc>
          <w:tcPr>
            <w:tcW w:w="278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bookmarkStart w:id="1" w:name="_Hlk156308964"/>
            <w:bookmarkEnd w:id="0"/>
          </w:p>
        </w:tc>
        <w:tc>
          <w:tcPr>
            <w:tcW w:w="1127" w:type="pct"/>
          </w:tcPr>
          <w:p w14:paraId="32C1AAC5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E54B45" w14:textId="3DE0C3C2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A06C8C">
        <w:trPr>
          <w:trHeight w:val="272"/>
        </w:trPr>
        <w:tc>
          <w:tcPr>
            <w:tcW w:w="278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6EF77B45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2F1EB1AA" w14:textId="546B52D9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A06C8C">
        <w:trPr>
          <w:trHeight w:val="262"/>
        </w:trPr>
        <w:tc>
          <w:tcPr>
            <w:tcW w:w="278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00EE6108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737719" w14:textId="10A71452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  <w:tr w:rsidR="00F470EA" w:rsidRPr="0082261A" w14:paraId="7BCF495B" w14:textId="77777777" w:rsidTr="00A06C8C">
        <w:trPr>
          <w:trHeight w:val="262"/>
        </w:trPr>
        <w:tc>
          <w:tcPr>
            <w:tcW w:w="278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7BCD0A6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BE95" w14:textId="77777777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128C" w:rsidRPr="0082261A" w14:paraId="1D63AFE7" w14:textId="77777777" w:rsidTr="00A06C8C">
        <w:trPr>
          <w:trHeight w:val="262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32A8A68C" w14:textId="30274868" w:rsidR="0028128C" w:rsidRPr="0054587F" w:rsidRDefault="0028128C" w:rsidP="006D07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Prognoza oddziaływania na środowisko dla </w:t>
            </w:r>
            <w:r w:rsidR="006D07A2" w:rsidRPr="006D07A2">
              <w:rPr>
                <w:rFonts w:ascii="Arial" w:hAnsi="Arial" w:cs="Arial"/>
                <w:b/>
              </w:rPr>
              <w:t>Strategia Zintegrowanych Inwestycji Terytorialnych Miejskiego Obszaru Funkcjonalnego Biłgoraja na lata 2021-2027</w:t>
            </w:r>
          </w:p>
        </w:tc>
      </w:tr>
      <w:tr w:rsidR="0028128C" w:rsidRPr="0082261A" w14:paraId="61E64C95" w14:textId="77777777" w:rsidTr="00A06C8C">
        <w:trPr>
          <w:trHeight w:val="262"/>
        </w:trPr>
        <w:tc>
          <w:tcPr>
            <w:tcW w:w="278" w:type="pct"/>
            <w:shd w:val="clear" w:color="auto" w:fill="C5E0B3" w:themeFill="accent6" w:themeFillTint="66"/>
            <w:vAlign w:val="center"/>
          </w:tcPr>
          <w:p w14:paraId="1080E85C" w14:textId="28417F9D" w:rsidR="0028128C" w:rsidRPr="0054587F" w:rsidRDefault="0028128C" w:rsidP="0028128C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27" w:type="pct"/>
            <w:shd w:val="clear" w:color="auto" w:fill="C5E0B3" w:themeFill="accent6" w:themeFillTint="66"/>
            <w:vAlign w:val="center"/>
          </w:tcPr>
          <w:p w14:paraId="3C5EDB3A" w14:textId="1076CC5C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1" w:type="pct"/>
            <w:shd w:val="clear" w:color="auto" w:fill="C5E0B3" w:themeFill="accent6" w:themeFillTint="66"/>
            <w:vAlign w:val="center"/>
          </w:tcPr>
          <w:p w14:paraId="1E0D16B1" w14:textId="36D0CFF8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C5E0B3" w:themeFill="accent6" w:themeFillTint="66"/>
            <w:vAlign w:val="center"/>
          </w:tcPr>
          <w:p w14:paraId="772C36E0" w14:textId="0DEC30FB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21" w:type="pct"/>
            <w:shd w:val="clear" w:color="auto" w:fill="C5E0B3" w:themeFill="accent6" w:themeFillTint="66"/>
            <w:vAlign w:val="center"/>
          </w:tcPr>
          <w:p w14:paraId="76422084" w14:textId="12BE9E9A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28128C" w:rsidRPr="0054587F" w14:paraId="3BF32E54" w14:textId="77777777" w:rsidTr="0028128C">
        <w:trPr>
          <w:trHeight w:val="262"/>
        </w:trPr>
        <w:tc>
          <w:tcPr>
            <w:tcW w:w="278" w:type="pct"/>
            <w:vAlign w:val="center"/>
          </w:tcPr>
          <w:p w14:paraId="3F588790" w14:textId="783225CE" w:rsidR="0028128C" w:rsidRPr="0054587F" w:rsidRDefault="0028128C" w:rsidP="0028128C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27" w:type="pct"/>
          </w:tcPr>
          <w:p w14:paraId="4427C4B1" w14:textId="77777777" w:rsidR="0028128C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5586B7" w14:textId="77777777" w:rsidR="00A06C8C" w:rsidRPr="0054587F" w:rsidRDefault="00A06C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661DE76E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4455B5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pct"/>
          </w:tcPr>
          <w:p w14:paraId="6C98C60F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128C" w:rsidRPr="0054587F" w14:paraId="41C08F5A" w14:textId="77777777" w:rsidTr="0028128C">
        <w:trPr>
          <w:trHeight w:val="272"/>
        </w:trPr>
        <w:tc>
          <w:tcPr>
            <w:tcW w:w="278" w:type="pct"/>
            <w:vAlign w:val="center"/>
          </w:tcPr>
          <w:p w14:paraId="7B45102C" w14:textId="78B7D031" w:rsidR="0028128C" w:rsidRPr="0054587F" w:rsidRDefault="0028128C" w:rsidP="0028128C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27" w:type="pct"/>
          </w:tcPr>
          <w:p w14:paraId="6A4B093B" w14:textId="77777777" w:rsidR="0028128C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  <w:p w14:paraId="238A6903" w14:textId="77777777" w:rsidR="00A06C8C" w:rsidRPr="0054587F" w:rsidRDefault="00A06C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0FEB69D7" w14:textId="77777777" w:rsidR="0028128C" w:rsidRPr="0054587F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5481719" w14:textId="77777777" w:rsidR="0028128C" w:rsidRPr="0054587F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pct"/>
          </w:tcPr>
          <w:p w14:paraId="49AB0A8D" w14:textId="77777777" w:rsidR="0028128C" w:rsidRPr="0054587F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128C" w:rsidRPr="0054587F" w14:paraId="74BA028A" w14:textId="77777777" w:rsidTr="0028128C">
        <w:trPr>
          <w:trHeight w:val="262"/>
        </w:trPr>
        <w:tc>
          <w:tcPr>
            <w:tcW w:w="278" w:type="pct"/>
            <w:vAlign w:val="center"/>
          </w:tcPr>
          <w:p w14:paraId="13483827" w14:textId="2F96717D" w:rsidR="0028128C" w:rsidRPr="0054587F" w:rsidRDefault="0028128C" w:rsidP="0028128C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27" w:type="pct"/>
          </w:tcPr>
          <w:p w14:paraId="41AA2998" w14:textId="77777777" w:rsidR="0028128C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  <w:p w14:paraId="549EFC72" w14:textId="77777777" w:rsidR="00A06C8C" w:rsidRPr="0054587F" w:rsidRDefault="00A06C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724777CE" w14:textId="77777777" w:rsidR="0028128C" w:rsidRPr="0054587F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CC043C" w14:textId="77777777" w:rsidR="0028128C" w:rsidRPr="0054587F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pct"/>
          </w:tcPr>
          <w:p w14:paraId="3FCB48F0" w14:textId="77777777" w:rsidR="0028128C" w:rsidRPr="0054587F" w:rsidRDefault="0028128C" w:rsidP="005E44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1DE346" w14:textId="77777777" w:rsidR="00A06C8C" w:rsidRDefault="00A06C8C" w:rsidP="00A06C8C">
      <w:pPr>
        <w:pStyle w:val="Standard"/>
        <w:tabs>
          <w:tab w:val="left" w:pos="567"/>
        </w:tabs>
        <w:spacing w:after="15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5EA4C2FC" w14:textId="77777777" w:rsidR="00974885" w:rsidRDefault="00974885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1808D8B" w14:textId="7EE2D225" w:rsidR="00A06C8C" w:rsidRPr="00767961" w:rsidRDefault="00A06C8C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hAnsiTheme="minorHAnsi" w:cstheme="minorHAnsi"/>
        </w:rPr>
      </w:pPr>
      <w:r w:rsidRPr="0076796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Klauzula informacyjna dotycząca przetwarzania danych –</w:t>
      </w:r>
    </w:p>
    <w:p w14:paraId="5FD969FA" w14:textId="32563080" w:rsidR="00A06C8C" w:rsidRPr="00A06C8C" w:rsidRDefault="00A06C8C" w:rsidP="00A06C8C">
      <w:pPr>
        <w:ind w:left="720"/>
        <w:jc w:val="center"/>
        <w:rPr>
          <w:rFonts w:cstheme="minorHAnsi"/>
          <w:b/>
          <w:bCs/>
          <w:color w:val="000000"/>
          <w:kern w:val="3"/>
          <w:lang w:bidi="hi-IN"/>
        </w:rPr>
      </w:pPr>
      <w:r w:rsidRPr="00767961">
        <w:rPr>
          <w:rFonts w:cstheme="minorHAnsi"/>
          <w:b/>
          <w:bCs/>
          <w:color w:val="000000"/>
          <w:kern w:val="3"/>
          <w:lang w:bidi="hi-IN"/>
        </w:rPr>
        <w:t xml:space="preserve">konsultacje społeczne projektu Strategii </w:t>
      </w:r>
      <w:r>
        <w:rPr>
          <w:rFonts w:cstheme="minorHAnsi"/>
          <w:b/>
          <w:bCs/>
          <w:color w:val="000000"/>
          <w:kern w:val="3"/>
          <w:lang w:bidi="hi-IN"/>
        </w:rPr>
        <w:t>Zintegrowanych Inwestycji terytorialnych Miejskiego Obszaru Funkcjonalnego na lata 2021 – 2027 wraz z Prognozą oddziaływania na środowisko</w:t>
      </w:r>
    </w:p>
    <w:p w14:paraId="140C11F3" w14:textId="65286E73" w:rsidR="00A06C8C" w:rsidRPr="00767961" w:rsidRDefault="00A06C8C" w:rsidP="00A06C8C">
      <w:pPr>
        <w:spacing w:after="120"/>
        <w:rPr>
          <w:rFonts w:cstheme="minorHAnsi"/>
        </w:rPr>
      </w:pPr>
      <w:r w:rsidRPr="00767961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administrator informuje, iż:</w:t>
      </w:r>
    </w:p>
    <w:p w14:paraId="2E196581" w14:textId="43C0CB88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Administratorem Państwa danych osobowych jest </w:t>
      </w:r>
      <w:r>
        <w:rPr>
          <w:rFonts w:cstheme="minorHAnsi"/>
        </w:rPr>
        <w:t xml:space="preserve">Gmina </w:t>
      </w:r>
      <w:r w:rsidRPr="00767961">
        <w:rPr>
          <w:rFonts w:cstheme="minorHAnsi"/>
        </w:rPr>
        <w:t xml:space="preserve">Biłgoraj - Urząd </w:t>
      </w:r>
      <w:r w:rsidR="00743F6C">
        <w:rPr>
          <w:rFonts w:cstheme="minorHAnsi"/>
        </w:rPr>
        <w:t>Gminy</w:t>
      </w:r>
      <w:r w:rsidRPr="00767961">
        <w:rPr>
          <w:rFonts w:cstheme="minorHAnsi"/>
        </w:rPr>
        <w:t xml:space="preserve"> Biłgoraj reprezentowan</w:t>
      </w:r>
      <w:r w:rsidR="005D1FEE">
        <w:rPr>
          <w:rFonts w:cstheme="minorHAnsi"/>
        </w:rPr>
        <w:t>e</w:t>
      </w:r>
      <w:r w:rsidRPr="00767961">
        <w:rPr>
          <w:rFonts w:cstheme="minorHAnsi"/>
        </w:rPr>
        <w:t xml:space="preserve"> przez </w:t>
      </w:r>
      <w:r w:rsidR="00743F6C">
        <w:rPr>
          <w:rFonts w:cstheme="minorHAnsi"/>
        </w:rPr>
        <w:t>Wójta Gminy</w:t>
      </w:r>
      <w:r w:rsidRPr="00767961">
        <w:rPr>
          <w:rFonts w:cstheme="minorHAnsi"/>
        </w:rPr>
        <w:t xml:space="preserve"> Biłgoraj z siedzibą w Biłgoraju, </w:t>
      </w:r>
      <w:r w:rsidR="005D1FEE">
        <w:rPr>
          <w:rFonts w:cstheme="minorHAnsi"/>
        </w:rPr>
        <w:br/>
      </w:r>
      <w:r w:rsidR="00743F6C">
        <w:rPr>
          <w:rFonts w:cstheme="minorHAnsi"/>
        </w:rPr>
        <w:t>ul. T. Kościuszki 88</w:t>
      </w:r>
      <w:r w:rsidRPr="00767961">
        <w:rPr>
          <w:rFonts w:cstheme="minorHAnsi"/>
        </w:rPr>
        <w:t>, 23-400 Biłgoraj.</w:t>
      </w:r>
    </w:p>
    <w:p w14:paraId="1F57D19E" w14:textId="1ADF8925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We wszelkich sprawach związanych z przetwarzaniem danych mogą się Państwo kontaktować z Inspektorem Ochrony Danych Urzędu </w:t>
      </w:r>
      <w:r w:rsidR="00743F6C">
        <w:rPr>
          <w:rFonts w:cstheme="minorHAnsi"/>
        </w:rPr>
        <w:t>Gminy</w:t>
      </w:r>
      <w:r w:rsidRPr="00767961">
        <w:rPr>
          <w:rFonts w:cstheme="minorHAnsi"/>
        </w:rPr>
        <w:t xml:space="preserve"> Biłgoraj:</w:t>
      </w:r>
    </w:p>
    <w:p w14:paraId="419151C2" w14:textId="0C7448C4" w:rsidR="00A06C8C" w:rsidRPr="00767961" w:rsidRDefault="00743F6C" w:rsidP="00A06C8C">
      <w:pPr>
        <w:ind w:left="709"/>
        <w:rPr>
          <w:rFonts w:cstheme="minorHAnsi"/>
        </w:rPr>
      </w:pPr>
      <w:r>
        <w:rPr>
          <w:rFonts w:cstheme="minorHAnsi"/>
        </w:rPr>
        <w:t>Marek Dobraczyński</w:t>
      </w:r>
      <w:r w:rsidR="00A06C8C">
        <w:rPr>
          <w:rFonts w:cstheme="minorHAnsi"/>
        </w:rPr>
        <w:t xml:space="preserve">, </w:t>
      </w:r>
      <w:r w:rsidR="00A06C8C" w:rsidRPr="00767961">
        <w:rPr>
          <w:rFonts w:cstheme="minorHAnsi"/>
        </w:rPr>
        <w:t xml:space="preserve">e-mail: </w:t>
      </w:r>
      <w:r>
        <w:rPr>
          <w:rFonts w:cstheme="minorHAnsi"/>
        </w:rPr>
        <w:t>m.dobraczyński@gminabilgoraj.pl</w:t>
      </w:r>
    </w:p>
    <w:p w14:paraId="7EFA53FE" w14:textId="2A1B33EE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Państwa dane osobowe będą przetwarzane w celu przeprowadzenia konsultacji społecznych </w:t>
      </w:r>
      <w:r w:rsidRPr="00A06C8C">
        <w:rPr>
          <w:rFonts w:cstheme="minorHAnsi"/>
        </w:rPr>
        <w:t>projektu Strategii Zintegrowanych Inwestycji terytorialnych Miejskiego Obszaru Funkcjonalnego na lata 2021 – 2027 wraz z Prognozą oddziaływania na środowisko</w:t>
      </w:r>
      <w:r>
        <w:rPr>
          <w:rFonts w:cstheme="minorHAnsi"/>
        </w:rPr>
        <w:t>.</w:t>
      </w:r>
    </w:p>
    <w:p w14:paraId="64753347" w14:textId="113C44F2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Podstawą prawną przetwarzania danych osobowych przez administratora danych jest art. 6 ust. 1 lit. c RODO (przetwarzanie jest niezbędne do wypełnienia obowiązku prawnego ciążącego na administratorze) </w:t>
      </w:r>
      <w:r>
        <w:rPr>
          <w:rFonts w:cstheme="minorHAnsi"/>
        </w:rPr>
        <w:t xml:space="preserve">w związku z </w:t>
      </w:r>
      <w:r w:rsidRPr="00A06C8C">
        <w:rPr>
          <w:rFonts w:cstheme="minorHAnsi"/>
        </w:rPr>
        <w:t>art. 30 ust. 1 ustawy z dnia 8 marca 1990 r. o samorządzie gminnym (tj. Dz.U. 2023 poz. 40 z późn. zm.), art. 34 ust. 6 pkt. 2 ustawy o zasadach realizacji zadań finansowanych ze środków europejskich w perspektywie finansowej 2021–2027 (Dz.U. 2022 poz. 1079), art. 39 ust. 1 oraz art. 54 ust. 2 ustawy z dnia 3 października 2008 r. o udostępnianiu informacji o środowisku i jego ochronie, udziale społeczeństwa w ochronie środowiska oraz o ocenach oddziaływania na środowisko (tj. Dz. U. z 2023 r. poz. 1094, z późn. zm.) oraz w związku z treścią Porozumienia Międzygminnego Nr 2/2023 z dnia 30 czerwca 2023 r. w sprawie współdziałania przy realizacji Zintegrowanych Inwestycji Terytorialnych Miejskiego Obszaru Funkcjonalnego Biłgoraja i §3 ust. 2 uchwały Nr XX/114/12 Rady Miasta Biłgoraj z dnia 24 lutego 2012 r. w sprawie zasad i trybu przeprowadzania konsultacji społecznych z mieszkańcami</w:t>
      </w:r>
      <w:r>
        <w:rPr>
          <w:rFonts w:cstheme="minorHAnsi"/>
        </w:rPr>
        <w:t>.</w:t>
      </w:r>
    </w:p>
    <w:p w14:paraId="7F3D1C4E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Podanie danych jest niezbędne w celu weryfikacji uprawnienia do udziału w konsultacjach społecznych.</w:t>
      </w:r>
    </w:p>
    <w:p w14:paraId="6673E3A8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Dostęp do danych będą posiadały osoby pracujące i współpracujące z Administratorem danych oraz podmioty wnioskujące na podstawie przepisów prawa.</w:t>
      </w:r>
    </w:p>
    <w:p w14:paraId="06F17FAC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Państwa dane osobowe będą przechowywane przez okres 1 roku.</w:t>
      </w:r>
    </w:p>
    <w:p w14:paraId="79BBA294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Przysługuje Państwu prawo: dostępu do swoich danych; do sprostowania (poprawiania) swoich danych lub ich uzupełnienia, ograniczenia przetwarzania; wniesienia sprzeciwu wobec ich przetwarzania, oraz wniesienia skargi do Prezesa Urzędu Ochrony Danych Osobowych, gdy uznają Państwo, że przetwarzanie danych osobowych narusza przepisy RODO na adres ul. Stawki 2, 00-193 Warszawa.</w:t>
      </w:r>
    </w:p>
    <w:p w14:paraId="2E58F157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Jeżeli skorzystają Państwo w formularza uwag on-line dane w nim znajdujące zgodnie z polityką prywatności (link: https://policies.google.com/terms) mogą zostać przekazanie podczas przesyłu do Administratora poza Europejski Obszar Gospodarczy (tj. poza obszar Unii Europejskiej, Norwegię, Lichtenstein i Islandię).</w:t>
      </w:r>
    </w:p>
    <w:p w14:paraId="0D52014C" w14:textId="6E7EBC3E" w:rsidR="00DE374A" w:rsidRPr="00A06C8C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Państwa dane nie będą przetwarzane w sposób zautomatyzowany w tym także profilowane.</w:t>
      </w:r>
    </w:p>
    <w:sectPr w:rsidR="00DE374A" w:rsidRPr="00A06C8C" w:rsidSect="003A1ABB">
      <w:headerReference w:type="default" r:id="rId8"/>
      <w:pgSz w:w="16838" w:h="11906" w:orient="landscape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CF76" w14:textId="77777777" w:rsidR="003A1ABB" w:rsidRDefault="003A1ABB" w:rsidP="00AD2084">
      <w:pPr>
        <w:spacing w:after="0" w:line="240" w:lineRule="auto"/>
      </w:pPr>
      <w:r>
        <w:separator/>
      </w:r>
    </w:p>
  </w:endnote>
  <w:endnote w:type="continuationSeparator" w:id="0">
    <w:p w14:paraId="58281868" w14:textId="77777777" w:rsidR="003A1ABB" w:rsidRDefault="003A1ABB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5712" w14:textId="77777777" w:rsidR="003A1ABB" w:rsidRDefault="003A1ABB" w:rsidP="00AD2084">
      <w:pPr>
        <w:spacing w:after="0" w:line="240" w:lineRule="auto"/>
      </w:pPr>
      <w:r>
        <w:separator/>
      </w:r>
    </w:p>
  </w:footnote>
  <w:footnote w:type="continuationSeparator" w:id="0">
    <w:p w14:paraId="61ADAA1F" w14:textId="77777777" w:rsidR="003A1ABB" w:rsidRDefault="003A1ABB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179A913E" w:rsidR="00AD2084" w:rsidRDefault="00AD2084" w:rsidP="006D07A2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6D07A2" w:rsidRPr="006D07A2">
      <w:rPr>
        <w:rFonts w:ascii="Arial" w:hAnsi="Arial" w:cs="Arial"/>
        <w:b/>
        <w:sz w:val="28"/>
        <w:szCs w:val="32"/>
      </w:rPr>
      <w:t>Strategi</w:t>
    </w:r>
    <w:r w:rsidR="006D07A2">
      <w:rPr>
        <w:rFonts w:ascii="Arial" w:hAnsi="Arial" w:cs="Arial"/>
        <w:b/>
        <w:sz w:val="28"/>
        <w:szCs w:val="32"/>
      </w:rPr>
      <w:t>i</w:t>
    </w:r>
    <w:r w:rsidR="006D07A2" w:rsidRPr="006D07A2">
      <w:rPr>
        <w:rFonts w:ascii="Arial" w:hAnsi="Arial" w:cs="Arial"/>
        <w:b/>
        <w:sz w:val="28"/>
        <w:szCs w:val="32"/>
      </w:rPr>
      <w:t xml:space="preserve"> Zintegrowanych Inwestycji Terytorialnych Miejskiego Obszaru Funkcjonalnego Biłgoraja na lata 2021-2027</w:t>
    </w:r>
    <w:r w:rsidR="006D07A2">
      <w:rPr>
        <w:rFonts w:ascii="Arial" w:hAnsi="Arial" w:cs="Arial"/>
        <w:b/>
        <w:sz w:val="28"/>
        <w:szCs w:val="32"/>
      </w:rPr>
      <w:t xml:space="preserve"> </w:t>
    </w:r>
    <w:r w:rsidR="0028128C" w:rsidRPr="0028128C">
      <w:rPr>
        <w:rFonts w:ascii="Arial" w:hAnsi="Arial" w:cs="Arial"/>
        <w:b/>
        <w:sz w:val="28"/>
        <w:szCs w:val="32"/>
      </w:rPr>
      <w:t>wraz z Prognozą oddziaływania na środowisko</w:t>
    </w:r>
    <w:r w:rsidRPr="00810F73">
      <w:rPr>
        <w:rFonts w:ascii="Arial" w:hAnsi="Arial" w:cs="Arial"/>
        <w:b/>
        <w:sz w:val="28"/>
        <w:szCs w:val="32"/>
      </w:rPr>
      <w:t>.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2549"/>
    <w:multiLevelType w:val="hybridMultilevel"/>
    <w:tmpl w:val="6D9433EE"/>
    <w:lvl w:ilvl="0" w:tplc="A7FE45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260679">
    <w:abstractNumId w:val="2"/>
  </w:num>
  <w:num w:numId="2" w16cid:durableId="1040281156">
    <w:abstractNumId w:val="0"/>
  </w:num>
  <w:num w:numId="3" w16cid:durableId="117180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85E3F"/>
    <w:rsid w:val="00102DCA"/>
    <w:rsid w:val="00116012"/>
    <w:rsid w:val="0020320E"/>
    <w:rsid w:val="0028128C"/>
    <w:rsid w:val="003A1ABB"/>
    <w:rsid w:val="004318A9"/>
    <w:rsid w:val="0044605E"/>
    <w:rsid w:val="00480C0B"/>
    <w:rsid w:val="0049738F"/>
    <w:rsid w:val="004E4D15"/>
    <w:rsid w:val="004F30D4"/>
    <w:rsid w:val="00516BF4"/>
    <w:rsid w:val="005230E2"/>
    <w:rsid w:val="00525F06"/>
    <w:rsid w:val="00557C82"/>
    <w:rsid w:val="005D1FEE"/>
    <w:rsid w:val="006D07A2"/>
    <w:rsid w:val="00743F6C"/>
    <w:rsid w:val="007A53F2"/>
    <w:rsid w:val="00810F73"/>
    <w:rsid w:val="008F3AA1"/>
    <w:rsid w:val="00974885"/>
    <w:rsid w:val="009F70BC"/>
    <w:rsid w:val="00A06C8C"/>
    <w:rsid w:val="00AD2084"/>
    <w:rsid w:val="00B8192D"/>
    <w:rsid w:val="00D06939"/>
    <w:rsid w:val="00D33A1C"/>
    <w:rsid w:val="00DD5BE9"/>
    <w:rsid w:val="00DE374A"/>
    <w:rsid w:val="00E0669B"/>
    <w:rsid w:val="00F22E9E"/>
    <w:rsid w:val="00F269BB"/>
    <w:rsid w:val="00F45263"/>
    <w:rsid w:val="00F470EA"/>
    <w:rsid w:val="00F958D0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paragraph" w:customStyle="1" w:styleId="Standard">
    <w:name w:val="Standard"/>
    <w:rsid w:val="00A06C8C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Monika Dycha</cp:lastModifiedBy>
  <cp:revision>7</cp:revision>
  <cp:lastPrinted>2024-02-14T10:19:00Z</cp:lastPrinted>
  <dcterms:created xsi:type="dcterms:W3CDTF">2024-02-01T12:50:00Z</dcterms:created>
  <dcterms:modified xsi:type="dcterms:W3CDTF">2024-02-14T10:19:00Z</dcterms:modified>
</cp:coreProperties>
</file>